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7ACA" w14:textId="796788AD" w:rsidR="00E01DE7" w:rsidRDefault="0060338A" w:rsidP="00C06C19">
      <w:pPr>
        <w:spacing w:before="60" w:after="60"/>
      </w:pPr>
      <w:r>
        <w:rPr>
          <w:noProof/>
          <w:lang w:eastAsia="en-GB"/>
        </w:rPr>
        <w:drawing>
          <wp:anchor distT="0" distB="0" distL="114300" distR="114300" simplePos="0" relativeHeight="251658240" behindDoc="1" locked="0" layoutInCell="1" allowOverlap="1" wp14:anchorId="6CDB0160" wp14:editId="4EAE2D58">
            <wp:simplePos x="0" y="0"/>
            <wp:positionH relativeFrom="column">
              <wp:posOffset>-132080</wp:posOffset>
            </wp:positionH>
            <wp:positionV relativeFrom="paragraph">
              <wp:posOffset>-191135</wp:posOffset>
            </wp:positionV>
            <wp:extent cx="3204000" cy="885600"/>
            <wp:effectExtent l="0" t="0" r="0" b="0"/>
            <wp:wrapNone/>
            <wp:docPr id="1" name="Picture 1" descr="JFSC-Logo-Double-Stack-Left-Align-jp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SC-Logo-Double-Stack-Left-Align-jpg-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4000" cy="885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right" w:tblpY="239"/>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627"/>
        <w:gridCol w:w="1876"/>
      </w:tblGrid>
      <w:tr w:rsidR="00BE047A" w:rsidRPr="006F682D" w14:paraId="6AA266C0" w14:textId="77777777" w:rsidTr="00BE047A">
        <w:trPr>
          <w:trHeight w:val="284"/>
        </w:trPr>
        <w:tc>
          <w:tcPr>
            <w:tcW w:w="3503" w:type="dxa"/>
            <w:gridSpan w:val="2"/>
            <w:shd w:val="clear" w:color="auto" w:fill="auto"/>
            <w:vAlign w:val="center"/>
          </w:tcPr>
          <w:p w14:paraId="4579BF08" w14:textId="77777777" w:rsidR="00BE047A" w:rsidRPr="006F682D" w:rsidRDefault="00BE047A" w:rsidP="00BE047A">
            <w:pPr>
              <w:keepNext/>
              <w:tabs>
                <w:tab w:val="right" w:pos="9120"/>
              </w:tabs>
              <w:spacing w:before="0" w:after="0"/>
              <w:jc w:val="center"/>
              <w:rPr>
                <w:rFonts w:asciiTheme="minorHAnsi" w:eastAsia="Times New Roman" w:hAnsiTheme="minorHAnsi" w:cs="Times New Roman"/>
                <w:b/>
              </w:rPr>
            </w:pPr>
            <w:r>
              <w:rPr>
                <w:rFonts w:asciiTheme="minorHAnsi" w:eastAsia="Times New Roman" w:hAnsiTheme="minorHAnsi" w:cs="Times New Roman"/>
                <w:b/>
              </w:rPr>
              <w:t>For JFSC</w:t>
            </w:r>
            <w:r w:rsidRPr="006F682D">
              <w:rPr>
                <w:rFonts w:asciiTheme="minorHAnsi" w:eastAsia="Times New Roman" w:hAnsiTheme="minorHAnsi" w:cs="Times New Roman"/>
                <w:b/>
              </w:rPr>
              <w:t xml:space="preserve"> use only</w:t>
            </w:r>
          </w:p>
        </w:tc>
      </w:tr>
      <w:tr w:rsidR="00BE047A" w:rsidRPr="006F682D" w14:paraId="554E0A13" w14:textId="77777777" w:rsidTr="00BE047A">
        <w:trPr>
          <w:trHeight w:val="567"/>
        </w:trPr>
        <w:tc>
          <w:tcPr>
            <w:tcW w:w="1627" w:type="dxa"/>
            <w:shd w:val="clear" w:color="auto" w:fill="auto"/>
            <w:vAlign w:val="center"/>
          </w:tcPr>
          <w:p w14:paraId="734CD393" w14:textId="77777777" w:rsidR="00BE047A" w:rsidRPr="006F682D" w:rsidRDefault="00BE047A" w:rsidP="00BE047A">
            <w:pPr>
              <w:keepNext/>
              <w:tabs>
                <w:tab w:val="right" w:pos="9120"/>
              </w:tabs>
              <w:spacing w:before="0" w:after="0"/>
              <w:jc w:val="center"/>
              <w:rPr>
                <w:rFonts w:asciiTheme="minorHAnsi" w:eastAsia="Times New Roman" w:hAnsiTheme="minorHAnsi" w:cs="Times New Roman"/>
                <w:b/>
              </w:rPr>
            </w:pPr>
            <w:r w:rsidRPr="006F682D">
              <w:rPr>
                <w:rFonts w:asciiTheme="minorHAnsi" w:eastAsia="Times New Roman" w:hAnsiTheme="minorHAnsi" w:cs="Times New Roman"/>
                <w:b/>
              </w:rPr>
              <w:t xml:space="preserve">Reference No.  </w:t>
            </w:r>
          </w:p>
        </w:tc>
        <w:tc>
          <w:tcPr>
            <w:tcW w:w="1876" w:type="dxa"/>
            <w:shd w:val="clear" w:color="auto" w:fill="auto"/>
            <w:vAlign w:val="center"/>
          </w:tcPr>
          <w:p w14:paraId="655DA9F5" w14:textId="77777777" w:rsidR="00BE047A" w:rsidRPr="006F682D" w:rsidRDefault="00BE047A" w:rsidP="00BE047A">
            <w:pPr>
              <w:keepNext/>
              <w:tabs>
                <w:tab w:val="right" w:pos="9120"/>
              </w:tabs>
              <w:spacing w:before="0" w:after="0"/>
              <w:jc w:val="center"/>
              <w:rPr>
                <w:rFonts w:asciiTheme="minorHAnsi" w:eastAsia="Times New Roman" w:hAnsiTheme="minorHAnsi" w:cs="Times New Roman"/>
              </w:rPr>
            </w:pPr>
          </w:p>
        </w:tc>
      </w:tr>
    </w:tbl>
    <w:p w14:paraId="131943F8" w14:textId="4F55FF17" w:rsidR="003F2845" w:rsidRDefault="003F2845" w:rsidP="00C06C19">
      <w:pPr>
        <w:spacing w:before="60" w:after="60"/>
      </w:pPr>
    </w:p>
    <w:p w14:paraId="3127E5FB" w14:textId="33E4D617" w:rsidR="007E0376" w:rsidRDefault="007E0376" w:rsidP="00C06C19">
      <w:pPr>
        <w:spacing w:before="60" w:after="60"/>
      </w:pPr>
    </w:p>
    <w:p w14:paraId="23DAB5A8" w14:textId="6BF4BEDA" w:rsidR="007E0376" w:rsidRDefault="007E0376" w:rsidP="00C06C19">
      <w:pPr>
        <w:spacing w:before="60" w:after="60"/>
      </w:pPr>
    </w:p>
    <w:p w14:paraId="7BA53B79" w14:textId="77777777" w:rsidR="00BE047A" w:rsidRDefault="00BE047A" w:rsidP="00EB0F72">
      <w:pPr>
        <w:pStyle w:val="Title"/>
      </w:pPr>
    </w:p>
    <w:p w14:paraId="4B51377E" w14:textId="000FDD30" w:rsidR="00EB0F72" w:rsidRDefault="00EB0F72" w:rsidP="00EB0F72">
      <w:pPr>
        <w:pStyle w:val="Title"/>
      </w:pPr>
      <w:r>
        <w:t>Application t</w:t>
      </w:r>
      <w:r w:rsidR="001A02C8">
        <w:t>o b</w:t>
      </w:r>
      <w:r w:rsidR="00904F09">
        <w:t>e</w:t>
      </w:r>
      <w:r w:rsidRPr="00EB0F72">
        <w:t xml:space="preserve"> </w:t>
      </w:r>
      <w:r w:rsidR="00904F09">
        <w:t>authorized to carry out an audit of a company that is not a market traded company</w:t>
      </w:r>
    </w:p>
    <w:p w14:paraId="2CA9241E" w14:textId="39C1411E" w:rsidR="00904F09" w:rsidRPr="00971C33" w:rsidRDefault="00904F09" w:rsidP="00971C33">
      <w:pPr>
        <w:ind w:left="360"/>
        <w:rPr>
          <w:b/>
          <w:lang w:eastAsia="zh-TW"/>
        </w:rPr>
      </w:pPr>
      <w:r w:rsidRPr="00971C33">
        <w:rPr>
          <w:b/>
          <w:lang w:eastAsia="zh-TW"/>
        </w:rPr>
        <w:t>This application form must be completed by the applicant’s ‘audit complianc</w:t>
      </w:r>
      <w:r w:rsidR="00EC41C6">
        <w:rPr>
          <w:b/>
          <w:lang w:eastAsia="zh-TW"/>
        </w:rPr>
        <w:t>e principal’ (see definition below</w:t>
      </w:r>
      <w:r w:rsidR="00DC23FD" w:rsidRPr="00971C33">
        <w:rPr>
          <w:b/>
          <w:lang w:eastAsia="zh-TW"/>
        </w:rPr>
        <w:t>)</w:t>
      </w:r>
    </w:p>
    <w:p w14:paraId="01129050" w14:textId="72B21254" w:rsidR="00DC23FD" w:rsidRDefault="00904F09" w:rsidP="00DC23FD">
      <w:pPr>
        <w:pStyle w:val="Default"/>
        <w:numPr>
          <w:ilvl w:val="0"/>
          <w:numId w:val="18"/>
        </w:numPr>
        <w:rPr>
          <w:rFonts w:asciiTheme="minorHAnsi" w:hAnsiTheme="minorHAnsi" w:cstheme="minorHAnsi"/>
          <w:sz w:val="22"/>
          <w:szCs w:val="22"/>
        </w:rPr>
      </w:pPr>
      <w:r w:rsidRPr="00DC23FD">
        <w:rPr>
          <w:rFonts w:asciiTheme="minorHAnsi" w:hAnsiTheme="minorHAnsi" w:cstheme="minorHAnsi"/>
          <w:sz w:val="22"/>
          <w:szCs w:val="22"/>
        </w:rPr>
        <w:t xml:space="preserve">This application form is to be used by an individual or a firm </w:t>
      </w:r>
      <w:r w:rsidR="00DC23FD">
        <w:rPr>
          <w:rFonts w:asciiTheme="minorHAnsi" w:hAnsiTheme="minorHAnsi" w:cstheme="minorHAnsi"/>
          <w:sz w:val="22"/>
          <w:szCs w:val="22"/>
        </w:rPr>
        <w:t xml:space="preserve">seeking to be authorized by Jersey Financial Services </w:t>
      </w:r>
      <w:r w:rsidRPr="00DC23FD">
        <w:rPr>
          <w:rFonts w:asciiTheme="minorHAnsi" w:hAnsiTheme="minorHAnsi" w:cstheme="minorHAnsi"/>
          <w:sz w:val="22"/>
          <w:szCs w:val="22"/>
        </w:rPr>
        <w:t xml:space="preserve">Commission </w:t>
      </w:r>
      <w:r w:rsidR="00DC23FD">
        <w:rPr>
          <w:rFonts w:asciiTheme="minorHAnsi" w:hAnsiTheme="minorHAnsi" w:cstheme="minorHAnsi"/>
          <w:sz w:val="22"/>
          <w:szCs w:val="22"/>
        </w:rPr>
        <w:t>(</w:t>
      </w:r>
      <w:r w:rsidR="00DC23FD" w:rsidRPr="00DC23FD">
        <w:rPr>
          <w:rFonts w:asciiTheme="minorHAnsi" w:hAnsiTheme="minorHAnsi" w:cstheme="minorHAnsi"/>
          <w:b/>
          <w:sz w:val="22"/>
          <w:szCs w:val="22"/>
        </w:rPr>
        <w:t>JFSC</w:t>
      </w:r>
      <w:r w:rsidR="00DC23FD">
        <w:rPr>
          <w:rFonts w:asciiTheme="minorHAnsi" w:hAnsiTheme="minorHAnsi" w:cstheme="minorHAnsi"/>
          <w:sz w:val="22"/>
          <w:szCs w:val="22"/>
        </w:rPr>
        <w:t xml:space="preserve">) </w:t>
      </w:r>
      <w:r w:rsidRPr="00DC23FD">
        <w:rPr>
          <w:rFonts w:asciiTheme="minorHAnsi" w:hAnsiTheme="minorHAnsi" w:cstheme="minorHAnsi"/>
          <w:sz w:val="22"/>
          <w:szCs w:val="22"/>
        </w:rPr>
        <w:t xml:space="preserve">pursuant to Article 113D(6) of the Companies (Jersey) Law 1991 to audit a company that </w:t>
      </w:r>
      <w:r w:rsidR="00DC23FD" w:rsidRPr="00DC23FD">
        <w:rPr>
          <w:rFonts w:asciiTheme="minorHAnsi" w:hAnsiTheme="minorHAnsi" w:cstheme="minorHAnsi"/>
          <w:sz w:val="22"/>
          <w:szCs w:val="22"/>
        </w:rPr>
        <w:t>is not a market traded company</w:t>
      </w:r>
    </w:p>
    <w:p w14:paraId="334D4F5D" w14:textId="7E7497EA" w:rsidR="00904F09" w:rsidRPr="00DC23FD" w:rsidRDefault="00904F09" w:rsidP="00DC23FD">
      <w:pPr>
        <w:pStyle w:val="Default"/>
        <w:numPr>
          <w:ilvl w:val="0"/>
          <w:numId w:val="18"/>
        </w:numPr>
        <w:rPr>
          <w:rFonts w:asciiTheme="minorHAnsi" w:hAnsiTheme="minorHAnsi" w:cstheme="minorHAnsi"/>
          <w:sz w:val="22"/>
          <w:szCs w:val="22"/>
        </w:rPr>
      </w:pPr>
      <w:r w:rsidRPr="00DC23FD">
        <w:rPr>
          <w:rFonts w:asciiTheme="minorHAnsi" w:hAnsiTheme="minorHAnsi" w:cstheme="minorHAnsi"/>
          <w:sz w:val="22"/>
          <w:szCs w:val="22"/>
        </w:rPr>
        <w:t>This application form is only relevant to an individual or a firm that does not meet the requirements of paragraphs (a), (b) or (c) of the definition of ‘auditor’ given in Article 102(1) of t</w:t>
      </w:r>
      <w:r w:rsidR="0056149F">
        <w:rPr>
          <w:rFonts w:asciiTheme="minorHAnsi" w:hAnsiTheme="minorHAnsi" w:cstheme="minorHAnsi"/>
          <w:sz w:val="22"/>
          <w:szCs w:val="22"/>
        </w:rPr>
        <w:t>he Companies (Jersey) Law 1991</w:t>
      </w:r>
    </w:p>
    <w:p w14:paraId="37EA5F8E" w14:textId="2AEA98D9" w:rsidR="00904F09" w:rsidRPr="00904F09" w:rsidRDefault="00904F09" w:rsidP="00DC23FD">
      <w:pPr>
        <w:pStyle w:val="Default"/>
        <w:numPr>
          <w:ilvl w:val="0"/>
          <w:numId w:val="18"/>
        </w:numPr>
        <w:rPr>
          <w:rFonts w:asciiTheme="minorHAnsi" w:hAnsiTheme="minorHAnsi" w:cstheme="minorHAnsi"/>
          <w:sz w:val="22"/>
          <w:szCs w:val="22"/>
        </w:rPr>
      </w:pPr>
      <w:r w:rsidRPr="00904F09">
        <w:rPr>
          <w:rFonts w:asciiTheme="minorHAnsi" w:hAnsiTheme="minorHAnsi" w:cstheme="minorHAnsi"/>
          <w:sz w:val="22"/>
          <w:szCs w:val="22"/>
        </w:rPr>
        <w:t>Before completing this application form the app</w:t>
      </w:r>
      <w:r w:rsidR="00DC23FD">
        <w:rPr>
          <w:rFonts w:asciiTheme="minorHAnsi" w:hAnsiTheme="minorHAnsi" w:cstheme="minorHAnsi"/>
          <w:sz w:val="22"/>
          <w:szCs w:val="22"/>
        </w:rPr>
        <w:t xml:space="preserve">licant should read the </w:t>
      </w:r>
      <w:r w:rsidRPr="00904F09">
        <w:rPr>
          <w:rFonts w:asciiTheme="minorHAnsi" w:hAnsiTheme="minorHAnsi" w:cstheme="minorHAnsi"/>
          <w:sz w:val="22"/>
          <w:szCs w:val="22"/>
        </w:rPr>
        <w:t xml:space="preserve">Policy Statement entitled, </w:t>
      </w:r>
      <w:r w:rsidR="00DC23FD">
        <w:rPr>
          <w:rFonts w:asciiTheme="minorHAnsi" w:hAnsiTheme="minorHAnsi" w:cstheme="minorHAnsi"/>
          <w:sz w:val="22"/>
          <w:szCs w:val="22"/>
        </w:rPr>
        <w:t>‘</w:t>
      </w:r>
      <w:r w:rsidRPr="00904F09">
        <w:rPr>
          <w:rFonts w:asciiTheme="minorHAnsi" w:hAnsiTheme="minorHAnsi" w:cstheme="minorHAnsi"/>
          <w:sz w:val="22"/>
          <w:szCs w:val="22"/>
        </w:rPr>
        <w:t xml:space="preserve">Discretionary authorization of auditors of companies that are </w:t>
      </w:r>
      <w:r w:rsidR="00DC23FD">
        <w:rPr>
          <w:rFonts w:asciiTheme="minorHAnsi" w:hAnsiTheme="minorHAnsi" w:cstheme="minorHAnsi"/>
          <w:sz w:val="22"/>
          <w:szCs w:val="22"/>
        </w:rPr>
        <w:t>not market traded companies’ on the JFSC website</w:t>
      </w:r>
      <w:r w:rsidRPr="00904F09">
        <w:rPr>
          <w:rFonts w:asciiTheme="minorHAnsi" w:hAnsiTheme="minorHAnsi" w:cstheme="minorHAnsi"/>
          <w:sz w:val="22"/>
          <w:szCs w:val="22"/>
        </w:rPr>
        <w:t xml:space="preserve"> </w:t>
      </w:r>
    </w:p>
    <w:p w14:paraId="356089FA" w14:textId="0415CC53" w:rsidR="00904F09" w:rsidRPr="00904F09" w:rsidRDefault="00904F09" w:rsidP="00DC23FD">
      <w:pPr>
        <w:pStyle w:val="Default"/>
        <w:numPr>
          <w:ilvl w:val="0"/>
          <w:numId w:val="18"/>
        </w:numPr>
        <w:rPr>
          <w:rFonts w:asciiTheme="minorHAnsi" w:hAnsiTheme="minorHAnsi" w:cstheme="minorHAnsi"/>
          <w:sz w:val="22"/>
          <w:szCs w:val="22"/>
        </w:rPr>
      </w:pPr>
      <w:r w:rsidRPr="00904F09">
        <w:rPr>
          <w:rFonts w:asciiTheme="minorHAnsi" w:hAnsiTheme="minorHAnsi" w:cstheme="minorHAnsi"/>
          <w:sz w:val="22"/>
          <w:szCs w:val="22"/>
        </w:rPr>
        <w:t>The individual or firm making this application must not accept an appointment to be, or act as, the auditor of the company to be named in</w:t>
      </w:r>
      <w:r w:rsidR="00DC23FD">
        <w:rPr>
          <w:rFonts w:asciiTheme="minorHAnsi" w:hAnsiTheme="minorHAnsi" w:cstheme="minorHAnsi"/>
          <w:sz w:val="22"/>
          <w:szCs w:val="22"/>
        </w:rPr>
        <w:t xml:space="preserve"> section 6a hereof unless the JFSC</w:t>
      </w:r>
      <w:r w:rsidRPr="00904F09">
        <w:rPr>
          <w:rFonts w:asciiTheme="minorHAnsi" w:hAnsiTheme="minorHAnsi" w:cstheme="minorHAnsi"/>
          <w:sz w:val="22"/>
          <w:szCs w:val="22"/>
        </w:rPr>
        <w:t xml:space="preserve"> has authorized the individual or firm under the provisions of Article 113D(6) of t</w:t>
      </w:r>
      <w:r w:rsidR="00DC23FD">
        <w:rPr>
          <w:rFonts w:asciiTheme="minorHAnsi" w:hAnsiTheme="minorHAnsi" w:cstheme="minorHAnsi"/>
          <w:sz w:val="22"/>
          <w:szCs w:val="22"/>
        </w:rPr>
        <w:t>he Companies (Jersey) Law 1991</w:t>
      </w:r>
    </w:p>
    <w:p w14:paraId="539A08EC" w14:textId="7D5C11B7" w:rsidR="00904F09" w:rsidRPr="00904F09" w:rsidRDefault="00DC23FD" w:rsidP="00DC23FD">
      <w:pPr>
        <w:pStyle w:val="Default"/>
        <w:numPr>
          <w:ilvl w:val="0"/>
          <w:numId w:val="18"/>
        </w:numPr>
        <w:rPr>
          <w:rFonts w:asciiTheme="minorHAnsi" w:hAnsiTheme="minorHAnsi" w:cstheme="minorHAnsi"/>
          <w:sz w:val="22"/>
          <w:szCs w:val="22"/>
        </w:rPr>
      </w:pPr>
      <w:r>
        <w:rPr>
          <w:rFonts w:asciiTheme="minorHAnsi" w:hAnsiTheme="minorHAnsi" w:cstheme="minorHAnsi"/>
          <w:sz w:val="22"/>
          <w:szCs w:val="22"/>
        </w:rPr>
        <w:t>A</w:t>
      </w:r>
      <w:r w:rsidR="00904F09" w:rsidRPr="00904F09">
        <w:rPr>
          <w:rFonts w:asciiTheme="minorHAnsi" w:hAnsiTheme="minorHAnsi" w:cstheme="minorHAnsi"/>
          <w:sz w:val="22"/>
          <w:szCs w:val="22"/>
        </w:rPr>
        <w:t xml:space="preserve">n example pro forma authorization under Article </w:t>
      </w:r>
      <w:r w:rsidR="00623BD3" w:rsidRPr="00904F09">
        <w:rPr>
          <w:rFonts w:asciiTheme="minorHAnsi" w:hAnsiTheme="minorHAnsi" w:cstheme="minorHAnsi"/>
          <w:sz w:val="22"/>
          <w:szCs w:val="22"/>
        </w:rPr>
        <w:t>113D (</w:t>
      </w:r>
      <w:r w:rsidR="00904F09" w:rsidRPr="00904F09">
        <w:rPr>
          <w:rFonts w:asciiTheme="minorHAnsi" w:hAnsiTheme="minorHAnsi" w:cstheme="minorHAnsi"/>
          <w:sz w:val="22"/>
          <w:szCs w:val="22"/>
        </w:rPr>
        <w:t>6) of the Companies (Jersey) Law 1991 is shown in Appendix A. However, applicants should note that the specific content of any authorization granted in response to this application may differ from the pro forma to reflect the particular c</w:t>
      </w:r>
      <w:r>
        <w:rPr>
          <w:rFonts w:asciiTheme="minorHAnsi" w:hAnsiTheme="minorHAnsi" w:cstheme="minorHAnsi"/>
          <w:sz w:val="22"/>
          <w:szCs w:val="22"/>
        </w:rPr>
        <w:t>ircumstances of each applicant</w:t>
      </w:r>
    </w:p>
    <w:p w14:paraId="6C9BA0E4" w14:textId="5B7C2E47" w:rsidR="00904F09" w:rsidRPr="00DC23FD" w:rsidRDefault="00DC23FD" w:rsidP="00DC23FD">
      <w:pPr>
        <w:pStyle w:val="ListParagraph"/>
        <w:numPr>
          <w:ilvl w:val="0"/>
          <w:numId w:val="18"/>
        </w:numPr>
        <w:rPr>
          <w:rFonts w:asciiTheme="minorHAnsi" w:hAnsiTheme="minorHAnsi" w:cstheme="minorHAnsi"/>
          <w:lang w:eastAsia="zh-TW"/>
        </w:rPr>
      </w:pPr>
      <w:r>
        <w:rPr>
          <w:rFonts w:asciiTheme="minorHAnsi" w:hAnsiTheme="minorHAnsi" w:cstheme="minorHAnsi"/>
        </w:rPr>
        <w:t>G</w:t>
      </w:r>
      <w:r w:rsidR="00904F09" w:rsidRPr="00DC23FD">
        <w:rPr>
          <w:rFonts w:asciiTheme="minorHAnsi" w:hAnsiTheme="minorHAnsi" w:cstheme="minorHAnsi"/>
        </w:rPr>
        <w:t>uidance on designating responsible individuals has been provided in Appendix B.</w:t>
      </w:r>
    </w:p>
    <w:p w14:paraId="5FB20EE4" w14:textId="77777777" w:rsidR="00DC23FD" w:rsidRDefault="00DC23FD" w:rsidP="00DC23FD">
      <w:pPr>
        <w:pStyle w:val="Heading1"/>
        <w:numPr>
          <w:ilvl w:val="0"/>
          <w:numId w:val="0"/>
        </w:numPr>
        <w:ind w:left="567" w:hanging="567"/>
      </w:pPr>
      <w:r>
        <w:t xml:space="preserve">Completing </w:t>
      </w:r>
      <w:r w:rsidRPr="00EB0F72">
        <w:t>this application form</w:t>
      </w:r>
    </w:p>
    <w:p w14:paraId="4CF2278E" w14:textId="6F7B3BD4" w:rsidR="00DC23FD" w:rsidRDefault="00DC23FD" w:rsidP="00DC23FD">
      <w:r w:rsidRPr="00EB0F72">
        <w:t>Where necessary, guidance is give</w:t>
      </w:r>
      <w:r>
        <w:t>n before the question. R</w:t>
      </w:r>
      <w:r w:rsidRPr="00EB0F72">
        <w:t xml:space="preserve">ead the guidance before you complete the question. </w:t>
      </w:r>
      <w:r w:rsidR="00971C33">
        <w:t xml:space="preserve">If you </w:t>
      </w:r>
      <w:r>
        <w:t>run out of space,</w:t>
      </w:r>
      <w:r w:rsidRPr="00EB0F72">
        <w:t xml:space="preserve"> attach ad</w:t>
      </w:r>
      <w:r>
        <w:t xml:space="preserve">ditional numbered sheets (e.g. </w:t>
      </w:r>
      <w:r w:rsidRPr="00EB0F72">
        <w:t xml:space="preserve">Sheet 1 of 10, </w:t>
      </w:r>
      <w:r w:rsidR="00BE047A">
        <w:t>etc</w:t>
      </w:r>
      <w:r w:rsidRPr="00EB0F72">
        <w:t xml:space="preserve">).  </w:t>
      </w:r>
    </w:p>
    <w:p w14:paraId="00E44D8E" w14:textId="77777777" w:rsidR="00DC23FD" w:rsidRDefault="00DC23FD" w:rsidP="00DC23FD">
      <w:r w:rsidRPr="00EB0F72">
        <w:t>In this form, the following definitions apply:</w:t>
      </w:r>
    </w:p>
    <w:p w14:paraId="5AE766DC" w14:textId="55281958" w:rsidR="00DC23FD" w:rsidRDefault="00DC23FD" w:rsidP="00DC23FD">
      <w:pPr>
        <w:pStyle w:val="DefaultBullet"/>
      </w:pPr>
      <w:r>
        <w:t>‘applicant’ means the indiv</w:t>
      </w:r>
      <w:r w:rsidR="00EC41C6">
        <w:t>idual or firm named in section 1</w:t>
      </w:r>
      <w:r>
        <w:t xml:space="preserve"> of this form. </w:t>
      </w:r>
    </w:p>
    <w:p w14:paraId="09514A6B" w14:textId="62CB5400" w:rsidR="00DC23FD" w:rsidRPr="00DC23FD" w:rsidRDefault="00DC23FD" w:rsidP="00DC23FD">
      <w:pPr>
        <w:pStyle w:val="DefaultBullet"/>
      </w:pPr>
      <w:r w:rsidRPr="00DC23FD">
        <w:t xml:space="preserve">‘audit compliance principal’ </w:t>
      </w:r>
      <w:r w:rsidRPr="00DC23FD">
        <w:rPr>
          <w:rFonts w:asciiTheme="minorHAnsi" w:hAnsiTheme="minorHAnsi" w:cstheme="minorHAnsi"/>
        </w:rPr>
        <w:t xml:space="preserve">means the principal (e.g. partner or director) in the applicant who is responsible for monitoring that the applicant has complied, and is likely to continue to comply, with all legislation, rules, regulatory requirements, professional standards, or similar, that apply to the applicant. </w:t>
      </w:r>
    </w:p>
    <w:p w14:paraId="60492C60" w14:textId="6F09DFEF" w:rsidR="00DC23FD" w:rsidRPr="00DC23FD" w:rsidRDefault="00DC23FD" w:rsidP="00DC23FD">
      <w:pPr>
        <w:pStyle w:val="DefaultBullet"/>
      </w:pPr>
      <w:r>
        <w:t>‘</w:t>
      </w:r>
      <w:r w:rsidRPr="00DC23FD">
        <w:t>EU Equivalent Jurisdiction</w:t>
      </w:r>
      <w:r>
        <w:t>’</w:t>
      </w:r>
      <w:r w:rsidRPr="00DC23FD">
        <w:t xml:space="preserve"> has the same meaning as</w:t>
      </w:r>
      <w:r>
        <w:t xml:space="preserve"> given in the Policy Statement</w:t>
      </w:r>
    </w:p>
    <w:p w14:paraId="31F43BD1" w14:textId="77777777" w:rsidR="00DC23FD" w:rsidRDefault="00DC23FD" w:rsidP="00DC23FD">
      <w:pPr>
        <w:pStyle w:val="DefaultBullet"/>
      </w:pPr>
      <w:r>
        <w:t xml:space="preserve">‘market traded company’ has the same meaning as given in Article 102 of the Companies Law  </w:t>
      </w:r>
    </w:p>
    <w:p w14:paraId="13D47BF8" w14:textId="77777777" w:rsidR="00971C33" w:rsidRDefault="00DC23FD" w:rsidP="00971C33">
      <w:pPr>
        <w:pStyle w:val="DefaultBullet"/>
      </w:pPr>
      <w:r>
        <w:t>‘recognized professional body’ has the same meaning as given in Article 102 of the Companies Law</w:t>
      </w:r>
    </w:p>
    <w:p w14:paraId="69852ACC" w14:textId="238C6A1C" w:rsidR="00DC23FD" w:rsidRDefault="00DC23FD" w:rsidP="00971C33">
      <w:pPr>
        <w:pStyle w:val="DefaultBullet"/>
      </w:pPr>
      <w:r w:rsidRPr="00971C33">
        <w:rPr>
          <w:rFonts w:asciiTheme="minorHAnsi" w:hAnsiTheme="minorHAnsi" w:cstheme="minorHAnsi"/>
        </w:rPr>
        <w:t xml:space="preserve">‘responsible individual’ </w:t>
      </w:r>
      <w:r w:rsidR="00971C33" w:rsidRPr="00971C33">
        <w:rPr>
          <w:rFonts w:asciiTheme="minorHAnsi" w:hAnsiTheme="minorHAnsi" w:cstheme="minorHAnsi"/>
          <w:color w:val="000000"/>
        </w:rPr>
        <w:t>means a person who has been designated by the applicant to be responsible to it for examining or reporting on the accounts of the company named in section 6a of this form (i.e. an individual who may sign the audit report of the compa</w:t>
      </w:r>
      <w:r w:rsidR="00971C33">
        <w:rPr>
          <w:rFonts w:asciiTheme="minorHAnsi" w:hAnsiTheme="minorHAnsi" w:cstheme="minorHAnsi"/>
          <w:color w:val="000000"/>
        </w:rPr>
        <w:t>ny on behalf of the applicant)</w:t>
      </w:r>
    </w:p>
    <w:p w14:paraId="34C7BEE2" w14:textId="77777777" w:rsidR="00DC23FD" w:rsidRDefault="00DC23FD" w:rsidP="00DC23FD">
      <w:pPr>
        <w:pStyle w:val="DefaultBullet"/>
      </w:pPr>
      <w:r>
        <w:t>‘the Companies Law’ means the Companies (Jersey) Law 1991</w:t>
      </w:r>
    </w:p>
    <w:p w14:paraId="02E1F650" w14:textId="4099C565" w:rsidR="00971C33" w:rsidRDefault="00971C33" w:rsidP="00EC41C6">
      <w:pPr>
        <w:pStyle w:val="DefaultBullet"/>
      </w:pPr>
      <w:r>
        <w:t xml:space="preserve">‘the Policy Statement” means the JFSC Policy Statement entitled, ‘Discretionary authorization of ‘auditors of companies that are not market traded companies’. </w:t>
      </w:r>
    </w:p>
    <w:p w14:paraId="2E031B13" w14:textId="56EFDEF4" w:rsidR="00971C33" w:rsidRPr="001A5559" w:rsidRDefault="00DC23FD" w:rsidP="001A5559">
      <w:pPr>
        <w:rPr>
          <w:color w:val="087DBA" w:themeColor="accent2"/>
          <w:u w:val="single" w:color="087DBA" w:themeColor="accent2"/>
        </w:rPr>
      </w:pPr>
      <w:r>
        <w:t>When you have filled in and signed this form, you can submit by ema</w:t>
      </w:r>
      <w:r w:rsidR="00971C33">
        <w:t xml:space="preserve">iling the application to </w:t>
      </w:r>
      <w:hyperlink r:id="rId15" w:history="1">
        <w:r>
          <w:rPr>
            <w:rStyle w:val="Hyperlink"/>
          </w:rPr>
          <w:t>authorisations@jerseyfsc.org</w:t>
        </w:r>
      </w:hyperlink>
      <w:r>
        <w:rPr>
          <w:rStyle w:val="Hyperlink"/>
        </w:rPr>
        <w:t xml:space="preserve"> </w:t>
      </w:r>
    </w:p>
    <w:p w14:paraId="075A6015" w14:textId="50E6B289" w:rsidR="0060338A" w:rsidRPr="00971C33" w:rsidRDefault="0060338A" w:rsidP="0060338A">
      <w:pPr>
        <w:pStyle w:val="Subtitle"/>
        <w:rPr>
          <w:sz w:val="18"/>
        </w:rPr>
      </w:pPr>
      <w:r w:rsidRPr="00971C33">
        <w:rPr>
          <w:sz w:val="18"/>
        </w:rPr>
        <w:lastRenderedPageBreak/>
        <w:t xml:space="preserve">Data Protection (Jersey) Law 2018 </w:t>
      </w:r>
    </w:p>
    <w:p w14:paraId="3124C937" w14:textId="77777777" w:rsidR="0060338A" w:rsidRPr="00971C33" w:rsidRDefault="0060338A" w:rsidP="0060338A">
      <w:pPr>
        <w:rPr>
          <w:sz w:val="16"/>
        </w:rPr>
      </w:pPr>
      <w:r w:rsidRPr="00971C33">
        <w:rPr>
          <w:sz w:val="16"/>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5B644E11" w14:textId="77777777" w:rsidR="00971C33" w:rsidRDefault="0060338A" w:rsidP="00971C33">
      <w:pPr>
        <w:rPr>
          <w:sz w:val="16"/>
        </w:rPr>
      </w:pPr>
      <w:r w:rsidRPr="00971C33">
        <w:rPr>
          <w:sz w:val="16"/>
        </w:rPr>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Policy and Data Protection Statement; or to contact the Data Protection Officer, Jersey Financial Services Commission, PO Box 267, 14-18 Castle Street, St Helier, Jersey, JE4 8TP.</w:t>
      </w:r>
    </w:p>
    <w:p w14:paraId="2391611E" w14:textId="7F8FDDCB" w:rsidR="00D02B83" w:rsidRPr="002838FE" w:rsidRDefault="00F47EBA" w:rsidP="00971C33">
      <w:pPr>
        <w:pStyle w:val="Heading1"/>
        <w:numPr>
          <w:ilvl w:val="0"/>
          <w:numId w:val="0"/>
        </w:numPr>
        <w:ind w:left="567" w:hanging="567"/>
      </w:pPr>
      <w:r>
        <w:t xml:space="preserve">Section 1 </w:t>
      </w:r>
      <w:r w:rsidR="000278F4">
        <w:t>–</w:t>
      </w:r>
      <w:r>
        <w:t xml:space="preserve"> </w:t>
      </w:r>
      <w:r w:rsidR="000278F4">
        <w:t>Applicant’s</w:t>
      </w:r>
      <w:r w:rsidR="00D02B83" w:rsidRPr="006F682D">
        <w:t xml:space="preserve"> details</w:t>
      </w:r>
    </w:p>
    <w:tbl>
      <w:tblPr>
        <w:tblW w:w="1051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0517"/>
      </w:tblGrid>
      <w:tr w:rsidR="00350B55" w:rsidRPr="0080726A" w14:paraId="7F9CA7A2" w14:textId="77777777" w:rsidTr="00343E6A">
        <w:trPr>
          <w:cantSplit/>
          <w:trHeight w:val="379"/>
        </w:trPr>
        <w:tc>
          <w:tcPr>
            <w:tcW w:w="10517" w:type="dxa"/>
            <w:shd w:val="clear" w:color="auto" w:fill="auto"/>
            <w:vAlign w:val="center"/>
          </w:tcPr>
          <w:p w14:paraId="1D2DC2F3" w14:textId="6F4325C6" w:rsidR="00350B55" w:rsidRPr="00EC41C6" w:rsidRDefault="00350B55" w:rsidP="001A5559">
            <w:pPr>
              <w:pStyle w:val="Style2"/>
              <w:jc w:val="left"/>
              <w:rPr>
                <w:rFonts w:asciiTheme="minorHAnsi" w:hAnsiTheme="minorHAnsi" w:cstheme="minorHAnsi"/>
              </w:rPr>
            </w:pPr>
            <w:r w:rsidRPr="00EC41C6">
              <w:rPr>
                <w:rFonts w:asciiTheme="minorHAnsi" w:hAnsiTheme="minorHAnsi" w:cstheme="minorHAnsi"/>
              </w:rPr>
              <w:t xml:space="preserve">Name of applicant to </w:t>
            </w:r>
            <w:r w:rsidR="00EC41C6" w:rsidRPr="00EC41C6">
              <w:rPr>
                <w:rFonts w:asciiTheme="minorHAnsi" w:hAnsiTheme="minorHAnsi" w:cstheme="minorHAnsi"/>
                <w:bCs/>
                <w:szCs w:val="22"/>
              </w:rPr>
              <w:t xml:space="preserve">be authorized to carry out an audit of a company that is not a market traded company </w:t>
            </w:r>
          </w:p>
        </w:tc>
      </w:tr>
      <w:tr w:rsidR="00350B55" w14:paraId="741FE160" w14:textId="77777777" w:rsidTr="00343E6A">
        <w:trPr>
          <w:cantSplit/>
          <w:trHeight w:val="379"/>
        </w:trPr>
        <w:tc>
          <w:tcPr>
            <w:tcW w:w="10517" w:type="dxa"/>
            <w:shd w:val="clear" w:color="auto" w:fill="auto"/>
            <w:vAlign w:val="center"/>
          </w:tcPr>
          <w:p w14:paraId="37D7FD5E" w14:textId="1E672D69" w:rsidR="00350B55" w:rsidRPr="008B10B4" w:rsidRDefault="00350B55" w:rsidP="002838FE">
            <w:pPr>
              <w:pStyle w:val="Style2"/>
              <w:jc w:val="left"/>
              <w:rPr>
                <w:rFonts w:asciiTheme="minorHAnsi" w:hAnsiTheme="minorHAnsi"/>
              </w:rPr>
            </w:pPr>
            <w:r w:rsidRPr="008B10B4">
              <w:rPr>
                <w:rFonts w:asciiTheme="minorHAnsi" w:hAnsiTheme="minorHAnsi"/>
              </w:rPr>
              <w:fldChar w:fldCharType="begin">
                <w:ffData>
                  <w:name w:val="Text168"/>
                  <w:enabled/>
                  <w:calcOnExit w:val="0"/>
                  <w:textInput/>
                </w:ffData>
              </w:fldChar>
            </w:r>
            <w:bookmarkStart w:id="0" w:name="Text168"/>
            <w:r w:rsidRPr="008B10B4">
              <w:rPr>
                <w:rFonts w:asciiTheme="minorHAnsi" w:hAnsiTheme="minorHAnsi"/>
              </w:rPr>
              <w:instrText xml:space="preserve"> FORMTEXT </w:instrText>
            </w:r>
            <w:r w:rsidRPr="008B10B4">
              <w:rPr>
                <w:rFonts w:asciiTheme="minorHAnsi" w:hAnsiTheme="minorHAnsi"/>
              </w:rPr>
            </w:r>
            <w:r w:rsidRPr="008B10B4">
              <w:rPr>
                <w:rFonts w:asciiTheme="minorHAnsi" w:hAnsiTheme="minorHAnsi"/>
              </w:rPr>
              <w:fldChar w:fldCharType="separate"/>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rPr>
              <w:fldChar w:fldCharType="end"/>
            </w:r>
            <w:bookmarkEnd w:id="0"/>
          </w:p>
        </w:tc>
      </w:tr>
      <w:tr w:rsidR="00350B55" w:rsidRPr="0080726A" w14:paraId="1A9A086D" w14:textId="77777777" w:rsidTr="00343E6A">
        <w:trPr>
          <w:cantSplit/>
          <w:trHeight w:val="709"/>
        </w:trPr>
        <w:tc>
          <w:tcPr>
            <w:tcW w:w="10517" w:type="dxa"/>
            <w:shd w:val="clear" w:color="auto" w:fill="auto"/>
            <w:vAlign w:val="center"/>
          </w:tcPr>
          <w:p w14:paraId="1166179B" w14:textId="6E17C3B5" w:rsidR="00350B55" w:rsidRPr="002838FE" w:rsidRDefault="00EC41C6" w:rsidP="00623BD3">
            <w:pPr>
              <w:rPr>
                <w:rFonts w:asciiTheme="minorHAnsi" w:hAnsiTheme="minorHAnsi"/>
              </w:rPr>
            </w:pPr>
            <w:r>
              <w:rPr>
                <w:rFonts w:asciiTheme="minorHAnsi" w:hAnsiTheme="minorHAnsi"/>
              </w:rPr>
              <w:t>Principal</w:t>
            </w:r>
            <w:r w:rsidR="00350B55" w:rsidRPr="008B10B4">
              <w:rPr>
                <w:rFonts w:asciiTheme="minorHAnsi" w:hAnsiTheme="minorHAnsi"/>
              </w:rPr>
              <w:t xml:space="preserve"> office address</w:t>
            </w:r>
            <w:r w:rsidR="002838FE">
              <w:rPr>
                <w:rFonts w:asciiTheme="minorHAnsi" w:hAnsiTheme="minorHAnsi"/>
              </w:rPr>
              <w:t xml:space="preserve"> </w:t>
            </w:r>
            <w:r w:rsidR="00A9611E">
              <w:t>(</w:t>
            </w:r>
            <w:r w:rsidR="00A9611E" w:rsidRPr="006F682D">
              <w:t xml:space="preserve">The registered office address given in this section will be the office to which </w:t>
            </w:r>
            <w:r w:rsidR="007D5A7B">
              <w:t>t</w:t>
            </w:r>
            <w:r w:rsidR="00A9611E">
              <w:t>he JFSC will send all communications, unless advised otherwise)</w:t>
            </w:r>
          </w:p>
        </w:tc>
      </w:tr>
      <w:tr w:rsidR="00350B55" w14:paraId="57AD4D5B" w14:textId="77777777" w:rsidTr="00343E6A">
        <w:trPr>
          <w:cantSplit/>
          <w:trHeight w:val="1748"/>
        </w:trPr>
        <w:tc>
          <w:tcPr>
            <w:tcW w:w="10517" w:type="dxa"/>
            <w:shd w:val="clear" w:color="auto" w:fill="auto"/>
          </w:tcPr>
          <w:p w14:paraId="2241F6FF" w14:textId="77777777" w:rsidR="00350B55" w:rsidRPr="008B10B4" w:rsidRDefault="00350B55" w:rsidP="002838FE">
            <w:pPr>
              <w:pStyle w:val="Style2"/>
              <w:jc w:val="left"/>
              <w:rPr>
                <w:rFonts w:asciiTheme="minorHAnsi" w:hAnsiTheme="minorHAnsi"/>
              </w:rPr>
            </w:pPr>
            <w:r w:rsidRPr="008B10B4">
              <w:rPr>
                <w:rFonts w:asciiTheme="minorHAnsi" w:hAnsiTheme="minorHAnsi"/>
              </w:rPr>
              <w:fldChar w:fldCharType="begin">
                <w:ffData>
                  <w:name w:val="Text169"/>
                  <w:enabled/>
                  <w:calcOnExit w:val="0"/>
                  <w:textInput/>
                </w:ffData>
              </w:fldChar>
            </w:r>
            <w:bookmarkStart w:id="1" w:name="Text169"/>
            <w:r w:rsidRPr="008B10B4">
              <w:rPr>
                <w:rFonts w:asciiTheme="minorHAnsi" w:hAnsiTheme="minorHAnsi"/>
              </w:rPr>
              <w:instrText xml:space="preserve"> FORMTEXT </w:instrText>
            </w:r>
            <w:r w:rsidRPr="008B10B4">
              <w:rPr>
                <w:rFonts w:asciiTheme="minorHAnsi" w:hAnsiTheme="minorHAnsi"/>
              </w:rPr>
            </w:r>
            <w:r w:rsidRPr="008B10B4">
              <w:rPr>
                <w:rFonts w:asciiTheme="minorHAnsi" w:hAnsiTheme="minorHAnsi"/>
              </w:rPr>
              <w:fldChar w:fldCharType="separate"/>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rPr>
              <w:fldChar w:fldCharType="end"/>
            </w:r>
            <w:bookmarkEnd w:id="1"/>
          </w:p>
        </w:tc>
      </w:tr>
    </w:tbl>
    <w:p w14:paraId="34BF86B8" w14:textId="77777777" w:rsidR="00EC41C6" w:rsidRPr="004151A8" w:rsidRDefault="00EC41C6" w:rsidP="00EC41C6">
      <w:pPr>
        <w:pStyle w:val="Style2"/>
        <w:jc w:val="left"/>
        <w:rPr>
          <w:rFonts w:asciiTheme="minorHAnsi" w:hAnsiTheme="minorHAnsi"/>
          <w:bCs/>
        </w:rPr>
      </w:pPr>
      <w:r w:rsidRPr="004151A8">
        <w:rPr>
          <w:rFonts w:asciiTheme="minorHAnsi" w:hAnsiTheme="minorHAnsi"/>
          <w:bCs/>
        </w:rPr>
        <w:t xml:space="preserve">A </w:t>
      </w:r>
      <w:r w:rsidRPr="008B10B4">
        <w:rPr>
          <w:rFonts w:asciiTheme="minorHAnsi" w:hAnsiTheme="minorHAnsi"/>
          <w:bCs/>
        </w:rPr>
        <w:t>trading name</w:t>
      </w:r>
      <w:r w:rsidRPr="004151A8">
        <w:rPr>
          <w:rFonts w:asciiTheme="minorHAnsi" w:hAnsiTheme="minorHAnsi"/>
          <w:bCs/>
        </w:rPr>
        <w:t xml:space="preserve"> is a name used by a firm that is other than its full legal name.  </w:t>
      </w:r>
    </w:p>
    <w:tbl>
      <w:tblPr>
        <w:tblW w:w="1054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3531"/>
        <w:gridCol w:w="2699"/>
        <w:gridCol w:w="1078"/>
        <w:gridCol w:w="1077"/>
        <w:gridCol w:w="1078"/>
        <w:gridCol w:w="1082"/>
      </w:tblGrid>
      <w:tr w:rsidR="00EC41C6" w:rsidRPr="004151A8" w14:paraId="67A0F0F2" w14:textId="77777777" w:rsidTr="00EC41C6">
        <w:trPr>
          <w:trHeight w:val="385"/>
        </w:trPr>
        <w:tc>
          <w:tcPr>
            <w:tcW w:w="3531" w:type="dxa"/>
            <w:shd w:val="clear" w:color="auto" w:fill="auto"/>
            <w:vAlign w:val="center"/>
          </w:tcPr>
          <w:p w14:paraId="32A01AE9" w14:textId="6290B20E" w:rsidR="00EC41C6" w:rsidRPr="004151A8" w:rsidRDefault="00EC41C6" w:rsidP="001A5559">
            <w:pPr>
              <w:pStyle w:val="Style2"/>
              <w:jc w:val="left"/>
              <w:rPr>
                <w:rFonts w:asciiTheme="minorHAnsi" w:hAnsiTheme="minorHAnsi"/>
              </w:rPr>
            </w:pPr>
            <w:r w:rsidRPr="004151A8">
              <w:rPr>
                <w:rFonts w:asciiTheme="minorHAnsi" w:hAnsiTheme="minorHAnsi"/>
              </w:rPr>
              <w:t>Trading name (if applicable)</w:t>
            </w:r>
          </w:p>
        </w:tc>
        <w:tc>
          <w:tcPr>
            <w:tcW w:w="7014" w:type="dxa"/>
            <w:gridSpan w:val="5"/>
            <w:shd w:val="clear" w:color="auto" w:fill="auto"/>
            <w:vAlign w:val="center"/>
          </w:tcPr>
          <w:p w14:paraId="43351CDC" w14:textId="77777777" w:rsidR="00EC41C6" w:rsidRPr="004151A8" w:rsidRDefault="00EC41C6" w:rsidP="00EC41C6">
            <w:pPr>
              <w:pStyle w:val="Style2"/>
              <w:jc w:val="left"/>
              <w:rPr>
                <w:rFonts w:asciiTheme="minorHAnsi" w:hAnsiTheme="minorHAnsi"/>
              </w:rPr>
            </w:pPr>
            <w:r w:rsidRPr="004151A8">
              <w:rPr>
                <w:rFonts w:asciiTheme="minorHAnsi" w:hAnsiTheme="minorHAnsi"/>
              </w:rPr>
              <w:fldChar w:fldCharType="begin">
                <w:ffData>
                  <w:name w:val="Text177"/>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r w:rsidR="00EC41C6" w:rsidRPr="004151A8" w14:paraId="1C2CE5F4" w14:textId="77777777" w:rsidTr="00EC41C6">
        <w:trPr>
          <w:trHeight w:val="403"/>
        </w:trPr>
        <w:tc>
          <w:tcPr>
            <w:tcW w:w="6230" w:type="dxa"/>
            <w:gridSpan w:val="2"/>
            <w:shd w:val="clear" w:color="auto" w:fill="auto"/>
            <w:vAlign w:val="center"/>
          </w:tcPr>
          <w:p w14:paraId="244869A1" w14:textId="70E8D0AF" w:rsidR="00EC41C6" w:rsidRPr="008B10B4" w:rsidRDefault="00EC41C6" w:rsidP="00EC41C6">
            <w:pPr>
              <w:pStyle w:val="Style2"/>
              <w:jc w:val="left"/>
              <w:rPr>
                <w:rFonts w:asciiTheme="minorHAnsi" w:hAnsiTheme="minorHAnsi"/>
              </w:rPr>
            </w:pPr>
            <w:r w:rsidRPr="008B10B4">
              <w:rPr>
                <w:rFonts w:asciiTheme="minorHAnsi" w:hAnsiTheme="minorHAnsi"/>
              </w:rPr>
              <w:t>Do you intend to use a trading name in audit reports?</w:t>
            </w:r>
          </w:p>
        </w:tc>
        <w:tc>
          <w:tcPr>
            <w:tcW w:w="1078" w:type="dxa"/>
            <w:shd w:val="clear" w:color="auto" w:fill="auto"/>
            <w:vAlign w:val="center"/>
          </w:tcPr>
          <w:p w14:paraId="090906AE" w14:textId="77777777" w:rsidR="00EC41C6" w:rsidRPr="008B10B4" w:rsidRDefault="00EC41C6" w:rsidP="00EC41C6">
            <w:pPr>
              <w:pStyle w:val="Style2"/>
              <w:jc w:val="right"/>
              <w:rPr>
                <w:rFonts w:asciiTheme="minorHAnsi" w:hAnsiTheme="minorHAnsi"/>
              </w:rPr>
            </w:pPr>
            <w:r w:rsidRPr="008B10B4">
              <w:rPr>
                <w:rFonts w:asciiTheme="minorHAnsi" w:hAnsiTheme="minorHAnsi"/>
              </w:rPr>
              <w:t>Yes</w:t>
            </w:r>
          </w:p>
        </w:tc>
        <w:tc>
          <w:tcPr>
            <w:tcW w:w="1077" w:type="dxa"/>
            <w:shd w:val="clear" w:color="auto" w:fill="auto"/>
            <w:vAlign w:val="center"/>
          </w:tcPr>
          <w:p w14:paraId="3A51F5BD" w14:textId="77777777" w:rsidR="00EC41C6" w:rsidRPr="008B10B4" w:rsidRDefault="00EC41C6" w:rsidP="00EC41C6">
            <w:pPr>
              <w:pStyle w:val="Style2"/>
              <w:jc w:val="left"/>
              <w:rPr>
                <w:rFonts w:asciiTheme="minorHAnsi" w:hAnsiTheme="minorHAnsi"/>
              </w:rPr>
            </w:pPr>
            <w:r w:rsidRPr="008B10B4">
              <w:rPr>
                <w:rFonts w:asciiTheme="minorHAnsi" w:hAnsiTheme="minorHAnsi"/>
              </w:rPr>
              <w:fldChar w:fldCharType="begin">
                <w:ffData>
                  <w:name w:val="Check57"/>
                  <w:enabled/>
                  <w:calcOnExit w:val="0"/>
                  <w:checkBox>
                    <w:sizeAuto/>
                    <w:default w:val="0"/>
                  </w:checkBox>
                </w:ffData>
              </w:fldChar>
            </w:r>
            <w:r w:rsidRPr="008B10B4">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8B10B4">
              <w:rPr>
                <w:rFonts w:asciiTheme="minorHAnsi" w:hAnsiTheme="minorHAnsi"/>
              </w:rPr>
              <w:fldChar w:fldCharType="end"/>
            </w:r>
          </w:p>
        </w:tc>
        <w:tc>
          <w:tcPr>
            <w:tcW w:w="1078" w:type="dxa"/>
            <w:shd w:val="clear" w:color="auto" w:fill="auto"/>
            <w:vAlign w:val="center"/>
          </w:tcPr>
          <w:p w14:paraId="754D13CC" w14:textId="77777777" w:rsidR="00EC41C6" w:rsidRPr="008B10B4" w:rsidRDefault="00EC41C6" w:rsidP="00EC41C6">
            <w:pPr>
              <w:pStyle w:val="Style2"/>
              <w:jc w:val="right"/>
              <w:rPr>
                <w:rFonts w:asciiTheme="minorHAnsi" w:hAnsiTheme="minorHAnsi"/>
              </w:rPr>
            </w:pPr>
            <w:r w:rsidRPr="008B10B4">
              <w:rPr>
                <w:rFonts w:asciiTheme="minorHAnsi" w:hAnsiTheme="minorHAnsi"/>
              </w:rPr>
              <w:t>No</w:t>
            </w:r>
          </w:p>
        </w:tc>
        <w:tc>
          <w:tcPr>
            <w:tcW w:w="1082" w:type="dxa"/>
            <w:shd w:val="clear" w:color="auto" w:fill="auto"/>
            <w:vAlign w:val="center"/>
          </w:tcPr>
          <w:p w14:paraId="28FD6588" w14:textId="77777777" w:rsidR="00EC41C6" w:rsidRPr="004151A8" w:rsidRDefault="00EC41C6" w:rsidP="00EC41C6">
            <w:pPr>
              <w:pStyle w:val="Style2"/>
              <w:jc w:val="left"/>
              <w:rPr>
                <w:rFonts w:asciiTheme="minorHAnsi" w:hAnsiTheme="minorHAnsi"/>
              </w:rPr>
            </w:pPr>
            <w:r w:rsidRPr="004151A8">
              <w:rPr>
                <w:rFonts w:asciiTheme="minorHAnsi" w:hAnsiTheme="minorHAnsi"/>
              </w:rPr>
              <w:fldChar w:fldCharType="begin">
                <w:ffData>
                  <w:name w:val="Check56"/>
                  <w:enabled/>
                  <w:calcOnExit w:val="0"/>
                  <w:checkBox>
                    <w:sizeAuto/>
                    <w:default w:val="0"/>
                  </w:checkBox>
                </w:ffData>
              </w:fldChar>
            </w:r>
            <w:r w:rsidRPr="004151A8">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4151A8">
              <w:rPr>
                <w:rFonts w:asciiTheme="minorHAnsi" w:hAnsiTheme="minorHAnsi"/>
              </w:rPr>
              <w:fldChar w:fldCharType="end"/>
            </w:r>
          </w:p>
        </w:tc>
      </w:tr>
    </w:tbl>
    <w:p w14:paraId="1FBC466D" w14:textId="7D0BAFAF" w:rsidR="006F682D" w:rsidRDefault="00F47EBA" w:rsidP="00F47EBA">
      <w:pPr>
        <w:pStyle w:val="Heading1"/>
        <w:numPr>
          <w:ilvl w:val="0"/>
          <w:numId w:val="0"/>
        </w:numPr>
        <w:ind w:left="567" w:hanging="567"/>
      </w:pPr>
      <w:r>
        <w:t xml:space="preserve">Section 2 - </w:t>
      </w:r>
      <w:r w:rsidR="004151A8" w:rsidRPr="004151A8">
        <w:t>Type of practice</w:t>
      </w:r>
    </w:p>
    <w:tbl>
      <w:tblPr>
        <w:tblW w:w="1050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0501"/>
      </w:tblGrid>
      <w:tr w:rsidR="004151A8" w:rsidRPr="0080726A" w14:paraId="682B08CE" w14:textId="77777777" w:rsidTr="00343E6A">
        <w:trPr>
          <w:trHeight w:val="723"/>
        </w:trPr>
        <w:tc>
          <w:tcPr>
            <w:tcW w:w="10501" w:type="dxa"/>
            <w:shd w:val="clear" w:color="auto" w:fill="auto"/>
          </w:tcPr>
          <w:p w14:paraId="14E67534" w14:textId="007F38C6" w:rsidR="004151A8" w:rsidRPr="008B10B4" w:rsidRDefault="004151A8" w:rsidP="001A5559">
            <w:pPr>
              <w:pStyle w:val="Style2"/>
              <w:jc w:val="left"/>
              <w:rPr>
                <w:rFonts w:asciiTheme="minorHAnsi" w:hAnsiTheme="minorHAnsi"/>
              </w:rPr>
            </w:pPr>
            <w:r w:rsidRPr="008B10B4">
              <w:rPr>
                <w:rFonts w:asciiTheme="minorHAnsi" w:hAnsiTheme="minorHAnsi"/>
              </w:rPr>
              <w:t>Legal form of the applicant</w:t>
            </w:r>
            <w:r w:rsidRPr="008B10B4">
              <w:rPr>
                <w:rFonts w:asciiTheme="minorHAnsi" w:hAnsiTheme="minorHAnsi"/>
              </w:rPr>
              <w:br/>
              <w:t>(e.g. general partnership, limited liability partnership, limited company)</w:t>
            </w:r>
          </w:p>
        </w:tc>
      </w:tr>
      <w:tr w:rsidR="004151A8" w:rsidRPr="00714991" w14:paraId="01E991E8" w14:textId="77777777" w:rsidTr="00343E6A">
        <w:trPr>
          <w:trHeight w:val="628"/>
        </w:trPr>
        <w:tc>
          <w:tcPr>
            <w:tcW w:w="10501" w:type="dxa"/>
            <w:shd w:val="clear" w:color="auto" w:fill="auto"/>
          </w:tcPr>
          <w:p w14:paraId="55FDBA86" w14:textId="77777777" w:rsidR="004151A8" w:rsidRPr="00714991" w:rsidRDefault="004151A8" w:rsidP="008B10B4">
            <w:pPr>
              <w:pStyle w:val="Style2"/>
              <w:jc w:val="left"/>
            </w:pPr>
            <w:r>
              <w:fldChar w:fldCharType="begin">
                <w:ffData>
                  <w:name w:val="Text171"/>
                  <w:enabled/>
                  <w:calcOnExit w:val="0"/>
                  <w:textInput/>
                </w:ffData>
              </w:fldChar>
            </w:r>
            <w:bookmarkStart w:id="2"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2017FECD" w14:textId="489A7519" w:rsidR="00F57863" w:rsidRDefault="00F47EBA" w:rsidP="00EC41C6">
      <w:pPr>
        <w:pStyle w:val="Heading1"/>
        <w:numPr>
          <w:ilvl w:val="0"/>
          <w:numId w:val="0"/>
        </w:numPr>
      </w:pPr>
      <w:r>
        <w:t xml:space="preserve">Section 3 </w:t>
      </w:r>
      <w:r w:rsidR="00EC41C6">
        <w:t>–</w:t>
      </w:r>
      <w:r>
        <w:t xml:space="preserve"> </w:t>
      </w:r>
      <w:r w:rsidR="00F57863">
        <w:t>Confirmation of capability</w:t>
      </w:r>
    </w:p>
    <w:p w14:paraId="6FD79456" w14:textId="7BEBA27D" w:rsidR="00F57863" w:rsidRPr="00F57863" w:rsidRDefault="00F57863" w:rsidP="00F57863">
      <w:r>
        <w:rPr>
          <w:rFonts w:eastAsia="Times New Roman" w:cs="Times New Roman"/>
          <w:bCs/>
          <w:szCs w:val="24"/>
        </w:rPr>
        <w:t>I</w:t>
      </w:r>
      <w:r w:rsidRPr="00F57863">
        <w:rPr>
          <w:rFonts w:eastAsia="Times New Roman" w:cs="Times New Roman"/>
          <w:bCs/>
          <w:szCs w:val="24"/>
        </w:rPr>
        <w:t>ndicate</w:t>
      </w:r>
      <w:r w:rsidRPr="00F57863">
        <w:t xml:space="preserve"> by ticking the relevant box(es), which of the following applies:</w:t>
      </w:r>
    </w:p>
    <w:tbl>
      <w:tblPr>
        <w:tblW w:w="1048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918"/>
        <w:gridCol w:w="567"/>
      </w:tblGrid>
      <w:tr w:rsidR="00EC41C6" w:rsidRPr="004151A8" w14:paraId="6BC4ED41" w14:textId="77777777" w:rsidTr="00F57863">
        <w:trPr>
          <w:trHeight w:val="403"/>
        </w:trPr>
        <w:tc>
          <w:tcPr>
            <w:tcW w:w="9918" w:type="dxa"/>
            <w:shd w:val="clear" w:color="auto" w:fill="auto"/>
            <w:vAlign w:val="center"/>
          </w:tcPr>
          <w:p w14:paraId="50E35CD0" w14:textId="61000510" w:rsidR="00EC41C6" w:rsidRPr="00F57863" w:rsidRDefault="00EC41C6" w:rsidP="00EC41C6">
            <w:pPr>
              <w:pStyle w:val="Default"/>
              <w:rPr>
                <w:rFonts w:asciiTheme="minorHAnsi" w:hAnsiTheme="minorHAnsi" w:cstheme="minorHAnsi"/>
                <w:sz w:val="22"/>
                <w:szCs w:val="22"/>
              </w:rPr>
            </w:pPr>
            <w:r w:rsidRPr="00F57863">
              <w:rPr>
                <w:rFonts w:asciiTheme="minorHAnsi" w:hAnsiTheme="minorHAnsi" w:cstheme="minorHAnsi"/>
                <w:sz w:val="22"/>
                <w:szCs w:val="22"/>
              </w:rPr>
              <w:t xml:space="preserve">The applicant has been approved, by the competent authority of an EEA Member State in accordance with domestic legislation that implements European Union Directive 2006/43/EC, to carry out statutory audits of companies incorporated in the EEA Member State. </w:t>
            </w:r>
          </w:p>
          <w:p w14:paraId="330213F7" w14:textId="0552A211" w:rsidR="00EC41C6" w:rsidRPr="00F57863" w:rsidRDefault="00EC41C6" w:rsidP="00EC41C6">
            <w:pPr>
              <w:pStyle w:val="Style2"/>
              <w:jc w:val="left"/>
              <w:rPr>
                <w:rFonts w:asciiTheme="minorHAnsi" w:hAnsiTheme="minorHAnsi" w:cstheme="minorHAnsi"/>
              </w:rPr>
            </w:pPr>
            <w:r w:rsidRPr="00F57863">
              <w:rPr>
                <w:rFonts w:asciiTheme="minorHAnsi" w:hAnsiTheme="minorHAnsi" w:cstheme="minorHAnsi"/>
                <w:szCs w:val="22"/>
              </w:rPr>
              <w:t xml:space="preserve">(See paragraph 2.1.1 of the Policy Statement. The applicant should attach evidence of approval by the relevant competent authority.) </w:t>
            </w:r>
          </w:p>
        </w:tc>
        <w:tc>
          <w:tcPr>
            <w:tcW w:w="567" w:type="dxa"/>
            <w:shd w:val="clear" w:color="auto" w:fill="auto"/>
            <w:vAlign w:val="center"/>
          </w:tcPr>
          <w:p w14:paraId="22B07DFE" w14:textId="77777777" w:rsidR="00EC41C6" w:rsidRPr="008B10B4" w:rsidRDefault="00EC41C6" w:rsidP="00EC41C6">
            <w:pPr>
              <w:pStyle w:val="Style2"/>
              <w:jc w:val="left"/>
              <w:rPr>
                <w:rFonts w:asciiTheme="minorHAnsi" w:hAnsiTheme="minorHAnsi"/>
              </w:rPr>
            </w:pPr>
            <w:r w:rsidRPr="008B10B4">
              <w:rPr>
                <w:rFonts w:asciiTheme="minorHAnsi" w:hAnsiTheme="minorHAnsi"/>
              </w:rPr>
              <w:fldChar w:fldCharType="begin">
                <w:ffData>
                  <w:name w:val="Check57"/>
                  <w:enabled/>
                  <w:calcOnExit w:val="0"/>
                  <w:checkBox>
                    <w:sizeAuto/>
                    <w:default w:val="0"/>
                  </w:checkBox>
                </w:ffData>
              </w:fldChar>
            </w:r>
            <w:r w:rsidRPr="008B10B4">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8B10B4">
              <w:rPr>
                <w:rFonts w:asciiTheme="minorHAnsi" w:hAnsiTheme="minorHAnsi"/>
              </w:rPr>
              <w:fldChar w:fldCharType="end"/>
            </w:r>
          </w:p>
        </w:tc>
      </w:tr>
      <w:tr w:rsidR="00EC41C6" w:rsidRPr="004151A8" w14:paraId="780D1A2F" w14:textId="77777777" w:rsidTr="00F57863">
        <w:trPr>
          <w:trHeight w:val="403"/>
        </w:trPr>
        <w:tc>
          <w:tcPr>
            <w:tcW w:w="9918" w:type="dxa"/>
            <w:shd w:val="clear" w:color="auto" w:fill="auto"/>
          </w:tcPr>
          <w:p w14:paraId="45627C8C" w14:textId="3AA60C5B" w:rsidR="00EC41C6" w:rsidRPr="00F57863" w:rsidRDefault="00EC41C6" w:rsidP="00EC41C6">
            <w:pPr>
              <w:pStyle w:val="Default"/>
              <w:rPr>
                <w:rFonts w:asciiTheme="minorHAnsi" w:hAnsiTheme="minorHAnsi" w:cstheme="minorHAnsi"/>
                <w:sz w:val="22"/>
                <w:szCs w:val="22"/>
              </w:rPr>
            </w:pPr>
            <w:r w:rsidRPr="00F57863">
              <w:rPr>
                <w:rFonts w:asciiTheme="minorHAnsi" w:hAnsiTheme="minorHAnsi" w:cstheme="minorHAnsi"/>
                <w:sz w:val="22"/>
                <w:szCs w:val="22"/>
              </w:rPr>
              <w:t>The applicant is registered with a competent authority of a G7 country</w:t>
            </w:r>
            <w:r w:rsidR="00F57863">
              <w:rPr>
                <w:rStyle w:val="FootnoteReference"/>
                <w:rFonts w:asciiTheme="minorHAnsi" w:hAnsiTheme="minorHAnsi" w:cstheme="minorHAnsi"/>
                <w:sz w:val="22"/>
                <w:szCs w:val="22"/>
              </w:rPr>
              <w:footnoteReference w:id="1"/>
            </w:r>
            <w:r w:rsidRPr="00F57863">
              <w:rPr>
                <w:rFonts w:asciiTheme="minorHAnsi" w:hAnsiTheme="minorHAnsi" w:cstheme="minorHAnsi"/>
                <w:sz w:val="14"/>
                <w:szCs w:val="14"/>
              </w:rPr>
              <w:t xml:space="preserve"> </w:t>
            </w:r>
            <w:r w:rsidRPr="00F57863">
              <w:rPr>
                <w:rFonts w:asciiTheme="minorHAnsi" w:hAnsiTheme="minorHAnsi" w:cstheme="minorHAnsi"/>
                <w:sz w:val="22"/>
                <w:szCs w:val="22"/>
              </w:rPr>
              <w:t>or an EU Equivalent Jurisdiction</w:t>
            </w:r>
            <w:r w:rsidR="00F57863">
              <w:rPr>
                <w:rStyle w:val="FootnoteReference"/>
                <w:rFonts w:asciiTheme="minorHAnsi" w:hAnsiTheme="minorHAnsi" w:cstheme="minorHAnsi"/>
                <w:sz w:val="22"/>
                <w:szCs w:val="22"/>
              </w:rPr>
              <w:footnoteReference w:id="2"/>
            </w:r>
            <w:r w:rsidRPr="00F57863">
              <w:rPr>
                <w:rFonts w:asciiTheme="minorHAnsi" w:hAnsiTheme="minorHAnsi" w:cstheme="minorHAnsi"/>
                <w:sz w:val="14"/>
                <w:szCs w:val="14"/>
              </w:rPr>
              <w:t xml:space="preserve"> </w:t>
            </w:r>
            <w:r w:rsidRPr="00F57863">
              <w:rPr>
                <w:rFonts w:asciiTheme="minorHAnsi" w:hAnsiTheme="minorHAnsi" w:cstheme="minorHAnsi"/>
                <w:sz w:val="22"/>
                <w:szCs w:val="22"/>
              </w:rPr>
              <w:t xml:space="preserve">to carry out statutory audits of companies incorporated in that country. </w:t>
            </w:r>
          </w:p>
          <w:p w14:paraId="16AE89EA" w14:textId="6E50D7B4" w:rsidR="00EC41C6" w:rsidRPr="00F57863" w:rsidRDefault="00EC41C6" w:rsidP="00EC41C6">
            <w:pPr>
              <w:pStyle w:val="Style2"/>
              <w:jc w:val="left"/>
              <w:rPr>
                <w:rFonts w:asciiTheme="minorHAnsi" w:hAnsiTheme="minorHAnsi" w:cstheme="minorHAnsi"/>
              </w:rPr>
            </w:pPr>
            <w:r w:rsidRPr="00F57863">
              <w:rPr>
                <w:rFonts w:asciiTheme="minorHAnsi" w:hAnsiTheme="minorHAnsi" w:cstheme="minorHAnsi"/>
                <w:szCs w:val="22"/>
              </w:rPr>
              <w:t xml:space="preserve">(See paragraph 2.1.2 of the Policy Statement. The applicant should attach evidence of registration with the relevant competent authority.) </w:t>
            </w:r>
          </w:p>
        </w:tc>
        <w:tc>
          <w:tcPr>
            <w:tcW w:w="567" w:type="dxa"/>
            <w:shd w:val="clear" w:color="auto" w:fill="auto"/>
            <w:vAlign w:val="center"/>
          </w:tcPr>
          <w:p w14:paraId="40EDA62E" w14:textId="77777777" w:rsidR="00EC41C6" w:rsidRPr="008B10B4" w:rsidRDefault="00EC41C6" w:rsidP="00EC41C6">
            <w:pPr>
              <w:pStyle w:val="Style2"/>
              <w:jc w:val="left"/>
              <w:rPr>
                <w:rFonts w:asciiTheme="minorHAnsi" w:hAnsiTheme="minorHAnsi"/>
              </w:rPr>
            </w:pPr>
            <w:r w:rsidRPr="008B10B4">
              <w:rPr>
                <w:rFonts w:asciiTheme="minorHAnsi" w:hAnsiTheme="minorHAnsi"/>
              </w:rPr>
              <w:fldChar w:fldCharType="begin">
                <w:ffData>
                  <w:name w:val="Check57"/>
                  <w:enabled/>
                  <w:calcOnExit w:val="0"/>
                  <w:checkBox>
                    <w:sizeAuto/>
                    <w:default w:val="0"/>
                  </w:checkBox>
                </w:ffData>
              </w:fldChar>
            </w:r>
            <w:r w:rsidRPr="008B10B4">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8B10B4">
              <w:rPr>
                <w:rFonts w:asciiTheme="minorHAnsi" w:hAnsiTheme="minorHAnsi"/>
              </w:rPr>
              <w:fldChar w:fldCharType="end"/>
            </w:r>
          </w:p>
        </w:tc>
      </w:tr>
      <w:tr w:rsidR="00EC41C6" w:rsidRPr="004151A8" w14:paraId="4B1B2AE0" w14:textId="77777777" w:rsidTr="00F57863">
        <w:trPr>
          <w:trHeight w:val="403"/>
        </w:trPr>
        <w:tc>
          <w:tcPr>
            <w:tcW w:w="9918" w:type="dxa"/>
            <w:shd w:val="clear" w:color="auto" w:fill="auto"/>
          </w:tcPr>
          <w:p w14:paraId="1CC47DB1" w14:textId="3C3392DD" w:rsidR="00EC41C6" w:rsidRPr="00F57863" w:rsidRDefault="00EC41C6" w:rsidP="00EC41C6">
            <w:pPr>
              <w:pStyle w:val="Default"/>
              <w:rPr>
                <w:rFonts w:asciiTheme="minorHAnsi" w:hAnsiTheme="minorHAnsi" w:cstheme="minorHAnsi"/>
                <w:sz w:val="22"/>
                <w:szCs w:val="22"/>
              </w:rPr>
            </w:pPr>
            <w:r w:rsidRPr="00F57863">
              <w:rPr>
                <w:rFonts w:asciiTheme="minorHAnsi" w:hAnsiTheme="minorHAnsi" w:cstheme="minorHAnsi"/>
                <w:sz w:val="22"/>
                <w:szCs w:val="22"/>
              </w:rPr>
              <w:t xml:space="preserve">The applicant is a member of one of the ‘Big Four’ audit firms. </w:t>
            </w:r>
          </w:p>
          <w:p w14:paraId="69E6FA4E" w14:textId="39169E82" w:rsidR="00EC41C6" w:rsidRPr="00F57863" w:rsidRDefault="00EC41C6" w:rsidP="00EC41C6">
            <w:pPr>
              <w:pStyle w:val="Style2"/>
              <w:jc w:val="left"/>
              <w:rPr>
                <w:rFonts w:asciiTheme="minorHAnsi" w:hAnsiTheme="minorHAnsi" w:cstheme="minorHAnsi"/>
              </w:rPr>
            </w:pPr>
            <w:r w:rsidRPr="00F57863">
              <w:rPr>
                <w:rFonts w:asciiTheme="minorHAnsi" w:hAnsiTheme="minorHAnsi" w:cstheme="minorHAnsi"/>
                <w:szCs w:val="22"/>
              </w:rPr>
              <w:t xml:space="preserve">(See paragraph 2.1.3 of the Policy Statement.) </w:t>
            </w:r>
          </w:p>
        </w:tc>
        <w:tc>
          <w:tcPr>
            <w:tcW w:w="567" w:type="dxa"/>
            <w:shd w:val="clear" w:color="auto" w:fill="auto"/>
            <w:vAlign w:val="center"/>
          </w:tcPr>
          <w:p w14:paraId="5D1D60E5" w14:textId="77777777" w:rsidR="00EC41C6" w:rsidRPr="008B10B4" w:rsidRDefault="00EC41C6" w:rsidP="00EC41C6">
            <w:pPr>
              <w:pStyle w:val="Style2"/>
              <w:jc w:val="left"/>
              <w:rPr>
                <w:rFonts w:asciiTheme="minorHAnsi" w:hAnsiTheme="minorHAnsi"/>
              </w:rPr>
            </w:pPr>
            <w:r w:rsidRPr="008B10B4">
              <w:rPr>
                <w:rFonts w:asciiTheme="minorHAnsi" w:hAnsiTheme="minorHAnsi"/>
              </w:rPr>
              <w:fldChar w:fldCharType="begin">
                <w:ffData>
                  <w:name w:val="Check57"/>
                  <w:enabled/>
                  <w:calcOnExit w:val="0"/>
                  <w:checkBox>
                    <w:sizeAuto/>
                    <w:default w:val="0"/>
                  </w:checkBox>
                </w:ffData>
              </w:fldChar>
            </w:r>
            <w:r w:rsidRPr="008B10B4">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8B10B4">
              <w:rPr>
                <w:rFonts w:asciiTheme="minorHAnsi" w:hAnsiTheme="minorHAnsi"/>
              </w:rPr>
              <w:fldChar w:fldCharType="end"/>
            </w:r>
          </w:p>
        </w:tc>
      </w:tr>
    </w:tbl>
    <w:p w14:paraId="2FE80908" w14:textId="5DD64F32" w:rsidR="00EC41C6" w:rsidRDefault="00F57863" w:rsidP="00EC41C6">
      <w:pPr>
        <w:pStyle w:val="Heading1"/>
        <w:numPr>
          <w:ilvl w:val="0"/>
          <w:numId w:val="0"/>
        </w:numPr>
      </w:pPr>
      <w:r>
        <w:t>Section 4 – Competent authority that oversees the applicant in its home jurisdiction</w:t>
      </w:r>
    </w:p>
    <w:tbl>
      <w:tblPr>
        <w:tblW w:w="1054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459"/>
        <w:gridCol w:w="8086"/>
      </w:tblGrid>
      <w:tr w:rsidR="004151A8" w:rsidRPr="00714991" w14:paraId="4B4357BD" w14:textId="77777777" w:rsidTr="00F57863">
        <w:trPr>
          <w:trHeight w:val="464"/>
        </w:trPr>
        <w:tc>
          <w:tcPr>
            <w:tcW w:w="2459" w:type="dxa"/>
            <w:shd w:val="clear" w:color="auto" w:fill="auto"/>
          </w:tcPr>
          <w:p w14:paraId="547DB722" w14:textId="20CD89A2" w:rsidR="004151A8" w:rsidRPr="004151A8" w:rsidRDefault="00F57863" w:rsidP="008B10B4">
            <w:pPr>
              <w:pStyle w:val="Style2"/>
              <w:jc w:val="left"/>
              <w:rPr>
                <w:rFonts w:asciiTheme="minorHAnsi" w:hAnsiTheme="minorHAnsi"/>
              </w:rPr>
            </w:pPr>
            <w:r>
              <w:rPr>
                <w:rFonts w:asciiTheme="minorHAnsi" w:hAnsiTheme="minorHAnsi"/>
              </w:rPr>
              <w:t>Name of competent authority</w:t>
            </w:r>
          </w:p>
        </w:tc>
        <w:tc>
          <w:tcPr>
            <w:tcW w:w="8086" w:type="dxa"/>
            <w:shd w:val="clear" w:color="auto" w:fill="auto"/>
          </w:tcPr>
          <w:p w14:paraId="75E77368" w14:textId="77777777" w:rsidR="004151A8" w:rsidRPr="004151A8" w:rsidRDefault="004151A8" w:rsidP="008B10B4">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bookmarkStart w:id="3" w:name="Text172"/>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bookmarkEnd w:id="3"/>
          </w:p>
        </w:tc>
      </w:tr>
      <w:tr w:rsidR="00F57863" w:rsidRPr="00714991" w14:paraId="1FC15EAA" w14:textId="77777777" w:rsidTr="00F57863">
        <w:trPr>
          <w:trHeight w:val="1650"/>
        </w:trPr>
        <w:tc>
          <w:tcPr>
            <w:tcW w:w="2459" w:type="dxa"/>
            <w:shd w:val="clear" w:color="auto" w:fill="auto"/>
          </w:tcPr>
          <w:p w14:paraId="07E8A137" w14:textId="27B8F32C" w:rsidR="00F57863" w:rsidRDefault="00623BD3" w:rsidP="008B10B4">
            <w:pPr>
              <w:pStyle w:val="Style2"/>
              <w:jc w:val="left"/>
              <w:rPr>
                <w:rFonts w:asciiTheme="minorHAnsi" w:hAnsiTheme="minorHAnsi"/>
              </w:rPr>
            </w:pPr>
            <w:r>
              <w:rPr>
                <w:rFonts w:asciiTheme="minorHAnsi" w:hAnsiTheme="minorHAnsi"/>
              </w:rPr>
              <w:t xml:space="preserve">Postal </w:t>
            </w:r>
            <w:r w:rsidR="00F57863">
              <w:rPr>
                <w:rFonts w:asciiTheme="minorHAnsi" w:hAnsiTheme="minorHAnsi"/>
              </w:rPr>
              <w:t>Address</w:t>
            </w:r>
          </w:p>
        </w:tc>
        <w:tc>
          <w:tcPr>
            <w:tcW w:w="8086" w:type="dxa"/>
            <w:shd w:val="clear" w:color="auto" w:fill="auto"/>
          </w:tcPr>
          <w:p w14:paraId="027D6611" w14:textId="305625BE" w:rsidR="00F57863" w:rsidRPr="004151A8" w:rsidRDefault="00F57863" w:rsidP="008B10B4">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r w:rsidR="00833636" w:rsidRPr="00714991" w14:paraId="4D849300" w14:textId="77777777" w:rsidTr="00833636">
        <w:trPr>
          <w:trHeight w:val="394"/>
        </w:trPr>
        <w:tc>
          <w:tcPr>
            <w:tcW w:w="2459" w:type="dxa"/>
            <w:shd w:val="clear" w:color="auto" w:fill="auto"/>
          </w:tcPr>
          <w:p w14:paraId="29A5602F" w14:textId="2FE88888" w:rsidR="00833636" w:rsidRPr="004151A8" w:rsidRDefault="00F57863" w:rsidP="00623BD3">
            <w:pPr>
              <w:pStyle w:val="Style2"/>
              <w:jc w:val="left"/>
              <w:rPr>
                <w:rFonts w:asciiTheme="minorHAnsi" w:hAnsiTheme="minorHAnsi"/>
              </w:rPr>
            </w:pPr>
            <w:r>
              <w:rPr>
                <w:rFonts w:asciiTheme="minorHAnsi" w:hAnsiTheme="minorHAnsi"/>
              </w:rPr>
              <w:t>Website</w:t>
            </w:r>
          </w:p>
        </w:tc>
        <w:tc>
          <w:tcPr>
            <w:tcW w:w="8086" w:type="dxa"/>
            <w:shd w:val="clear" w:color="auto" w:fill="auto"/>
          </w:tcPr>
          <w:p w14:paraId="4867B481" w14:textId="67D8C061" w:rsidR="00833636" w:rsidRPr="004151A8" w:rsidRDefault="00833636" w:rsidP="008B10B4">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r w:rsidR="00F57863" w:rsidRPr="00714991" w14:paraId="3C03B98B" w14:textId="77777777" w:rsidTr="00F57863">
        <w:trPr>
          <w:trHeight w:val="858"/>
        </w:trPr>
        <w:tc>
          <w:tcPr>
            <w:tcW w:w="2459" w:type="dxa"/>
            <w:shd w:val="clear" w:color="auto" w:fill="auto"/>
          </w:tcPr>
          <w:p w14:paraId="2674932B" w14:textId="4D15A203" w:rsidR="00F57863" w:rsidRDefault="00F57863" w:rsidP="00623BD3">
            <w:pPr>
              <w:pStyle w:val="Style2"/>
              <w:jc w:val="left"/>
              <w:rPr>
                <w:rFonts w:asciiTheme="minorHAnsi" w:hAnsiTheme="minorHAnsi"/>
              </w:rPr>
            </w:pPr>
            <w:r>
              <w:rPr>
                <w:rFonts w:asciiTheme="minorHAnsi" w:hAnsiTheme="minorHAnsi"/>
              </w:rPr>
              <w:t>Contact name and email</w:t>
            </w:r>
          </w:p>
        </w:tc>
        <w:tc>
          <w:tcPr>
            <w:tcW w:w="8086" w:type="dxa"/>
            <w:shd w:val="clear" w:color="auto" w:fill="auto"/>
          </w:tcPr>
          <w:p w14:paraId="613EA9C4" w14:textId="3B8D235B" w:rsidR="00F57863" w:rsidRPr="004151A8" w:rsidRDefault="00F57863" w:rsidP="008B10B4">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r w:rsidR="00F57863" w:rsidRPr="00714991" w14:paraId="16CCC138" w14:textId="77777777" w:rsidTr="00833636">
        <w:trPr>
          <w:trHeight w:val="394"/>
        </w:trPr>
        <w:tc>
          <w:tcPr>
            <w:tcW w:w="2459" w:type="dxa"/>
            <w:shd w:val="clear" w:color="auto" w:fill="auto"/>
          </w:tcPr>
          <w:p w14:paraId="2F911E54" w14:textId="10943D6B" w:rsidR="00F57863" w:rsidRDefault="00F57863" w:rsidP="008B10B4">
            <w:pPr>
              <w:pStyle w:val="Style2"/>
              <w:jc w:val="left"/>
              <w:rPr>
                <w:rFonts w:asciiTheme="minorHAnsi" w:hAnsiTheme="minorHAnsi"/>
              </w:rPr>
            </w:pPr>
            <w:r>
              <w:rPr>
                <w:rFonts w:asciiTheme="minorHAnsi" w:hAnsiTheme="minorHAnsi"/>
              </w:rPr>
              <w:t>Firm registration number</w:t>
            </w:r>
          </w:p>
        </w:tc>
        <w:tc>
          <w:tcPr>
            <w:tcW w:w="8086" w:type="dxa"/>
            <w:shd w:val="clear" w:color="auto" w:fill="auto"/>
          </w:tcPr>
          <w:p w14:paraId="6D454DF6" w14:textId="5096D696" w:rsidR="00F57863" w:rsidRDefault="00F57863" w:rsidP="008B10B4">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bl>
    <w:p w14:paraId="44D32EDD" w14:textId="0E13CA8E" w:rsidR="00F57863" w:rsidRDefault="00F57863" w:rsidP="00F57863">
      <w:pPr>
        <w:pStyle w:val="Heading1"/>
        <w:numPr>
          <w:ilvl w:val="0"/>
          <w:numId w:val="0"/>
        </w:numPr>
        <w:ind w:left="567" w:hanging="567"/>
      </w:pPr>
      <w:r>
        <w:t>Section 5 – Details of the company to be audited</w:t>
      </w:r>
    </w:p>
    <w:tbl>
      <w:tblPr>
        <w:tblW w:w="10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0534"/>
      </w:tblGrid>
      <w:tr w:rsidR="004151A8" w:rsidRPr="00714991" w14:paraId="3ACEFBED" w14:textId="77777777" w:rsidTr="00343E6A">
        <w:trPr>
          <w:trHeight w:val="398"/>
        </w:trPr>
        <w:tc>
          <w:tcPr>
            <w:tcW w:w="10534" w:type="dxa"/>
            <w:shd w:val="clear" w:color="auto" w:fill="auto"/>
            <w:vAlign w:val="center"/>
          </w:tcPr>
          <w:p w14:paraId="67FB9D50" w14:textId="4C4ECC4F" w:rsidR="004151A8" w:rsidRPr="00F57863" w:rsidRDefault="00623BD3" w:rsidP="001A58D5">
            <w:pPr>
              <w:pStyle w:val="Style2"/>
              <w:keepLines/>
              <w:jc w:val="left"/>
              <w:rPr>
                <w:rFonts w:asciiTheme="minorHAnsi" w:hAnsiTheme="minorHAnsi"/>
              </w:rPr>
            </w:pPr>
            <w:r>
              <w:rPr>
                <w:rFonts w:asciiTheme="minorHAnsi" w:hAnsiTheme="minorHAnsi"/>
              </w:rPr>
              <w:t xml:space="preserve">5a) </w:t>
            </w:r>
            <w:r w:rsidR="00F57863" w:rsidRPr="00F57863">
              <w:rPr>
                <w:rFonts w:asciiTheme="minorHAnsi" w:hAnsiTheme="minorHAnsi"/>
              </w:rPr>
              <w:t>Name of the company</w:t>
            </w:r>
          </w:p>
        </w:tc>
      </w:tr>
      <w:tr w:rsidR="004151A8" w:rsidRPr="00714991" w14:paraId="68C7975A" w14:textId="77777777" w:rsidTr="00343E6A">
        <w:trPr>
          <w:trHeight w:val="381"/>
        </w:trPr>
        <w:tc>
          <w:tcPr>
            <w:tcW w:w="10534" w:type="dxa"/>
            <w:shd w:val="clear" w:color="auto" w:fill="auto"/>
            <w:vAlign w:val="center"/>
          </w:tcPr>
          <w:p w14:paraId="31A38239" w14:textId="77777777" w:rsidR="004151A8" w:rsidRPr="00F57863" w:rsidRDefault="004151A8" w:rsidP="008B10B4">
            <w:pPr>
              <w:pStyle w:val="Style2"/>
              <w:keepLines/>
              <w:jc w:val="left"/>
              <w:rPr>
                <w:rFonts w:asciiTheme="minorHAnsi" w:hAnsiTheme="minorHAnsi"/>
              </w:rPr>
            </w:pPr>
            <w:r w:rsidRPr="00F57863">
              <w:rPr>
                <w:rFonts w:asciiTheme="minorHAnsi" w:hAnsiTheme="minorHAnsi"/>
              </w:rPr>
              <w:fldChar w:fldCharType="begin">
                <w:ffData>
                  <w:name w:val="Text178"/>
                  <w:enabled/>
                  <w:calcOnExit w:val="0"/>
                  <w:textInput/>
                </w:ffData>
              </w:fldChar>
            </w:r>
            <w:bookmarkStart w:id="4" w:name="Text178"/>
            <w:r w:rsidRPr="00F57863">
              <w:rPr>
                <w:rFonts w:asciiTheme="minorHAnsi" w:hAnsiTheme="minorHAnsi"/>
              </w:rPr>
              <w:instrText xml:space="preserve"> FORMTEXT </w:instrText>
            </w:r>
            <w:r w:rsidRPr="00F57863">
              <w:rPr>
                <w:rFonts w:asciiTheme="minorHAnsi" w:hAnsiTheme="minorHAnsi"/>
              </w:rPr>
            </w:r>
            <w:r w:rsidRPr="00F57863">
              <w:rPr>
                <w:rFonts w:asciiTheme="minorHAnsi" w:hAnsiTheme="minorHAnsi"/>
              </w:rPr>
              <w:fldChar w:fldCharType="separate"/>
            </w:r>
            <w:r w:rsidRPr="00F57863">
              <w:rPr>
                <w:rFonts w:asciiTheme="minorHAnsi" w:hAnsiTheme="minorHAnsi"/>
                <w:noProof/>
              </w:rPr>
              <w:t> </w:t>
            </w:r>
            <w:r w:rsidRPr="00F57863">
              <w:rPr>
                <w:rFonts w:asciiTheme="minorHAnsi" w:hAnsiTheme="minorHAnsi"/>
                <w:noProof/>
              </w:rPr>
              <w:t> </w:t>
            </w:r>
            <w:r w:rsidRPr="00F57863">
              <w:rPr>
                <w:rFonts w:asciiTheme="minorHAnsi" w:hAnsiTheme="minorHAnsi"/>
                <w:noProof/>
              </w:rPr>
              <w:t> </w:t>
            </w:r>
            <w:r w:rsidRPr="00F57863">
              <w:rPr>
                <w:rFonts w:asciiTheme="minorHAnsi" w:hAnsiTheme="minorHAnsi"/>
                <w:noProof/>
              </w:rPr>
              <w:t> </w:t>
            </w:r>
            <w:r w:rsidRPr="00F57863">
              <w:rPr>
                <w:rFonts w:asciiTheme="minorHAnsi" w:hAnsiTheme="minorHAnsi"/>
                <w:noProof/>
              </w:rPr>
              <w:t> </w:t>
            </w:r>
            <w:r w:rsidRPr="00F57863">
              <w:rPr>
                <w:rFonts w:asciiTheme="minorHAnsi" w:hAnsiTheme="minorHAnsi"/>
              </w:rPr>
              <w:fldChar w:fldCharType="end"/>
            </w:r>
            <w:bookmarkEnd w:id="4"/>
          </w:p>
        </w:tc>
      </w:tr>
      <w:tr w:rsidR="00F57863" w:rsidRPr="00714991" w14:paraId="0B9CA8A7" w14:textId="77777777" w:rsidTr="006A3148">
        <w:trPr>
          <w:trHeight w:val="398"/>
        </w:trPr>
        <w:tc>
          <w:tcPr>
            <w:tcW w:w="10534" w:type="dxa"/>
            <w:shd w:val="clear" w:color="auto" w:fill="auto"/>
            <w:vAlign w:val="center"/>
          </w:tcPr>
          <w:p w14:paraId="039F26B5" w14:textId="7D6DC219" w:rsidR="00F57863" w:rsidRPr="00F57863" w:rsidRDefault="00623BD3" w:rsidP="001A58D5">
            <w:r>
              <w:t xml:space="preserve">5b) </w:t>
            </w:r>
            <w:r w:rsidR="00F57863" w:rsidRPr="00F57863">
              <w:t>Jersey registration number</w:t>
            </w:r>
          </w:p>
        </w:tc>
      </w:tr>
      <w:tr w:rsidR="00F57863" w:rsidRPr="00714991" w14:paraId="2E17A660" w14:textId="77777777" w:rsidTr="006A3148">
        <w:trPr>
          <w:trHeight w:val="381"/>
        </w:trPr>
        <w:tc>
          <w:tcPr>
            <w:tcW w:w="10534" w:type="dxa"/>
            <w:shd w:val="clear" w:color="auto" w:fill="auto"/>
            <w:vAlign w:val="center"/>
          </w:tcPr>
          <w:p w14:paraId="13FEB94E" w14:textId="77777777" w:rsidR="00F57863" w:rsidRPr="004151A8" w:rsidRDefault="00F57863" w:rsidP="006A3148">
            <w:pPr>
              <w:pStyle w:val="Style2"/>
              <w:keepLines/>
              <w:jc w:val="left"/>
              <w:rPr>
                <w:rFonts w:asciiTheme="minorHAnsi" w:hAnsiTheme="minorHAnsi"/>
              </w:rPr>
            </w:pPr>
            <w:r w:rsidRPr="004151A8">
              <w:rPr>
                <w:rFonts w:asciiTheme="minorHAnsi" w:hAnsiTheme="minorHAnsi"/>
              </w:rPr>
              <w:fldChar w:fldCharType="begin">
                <w:ffData>
                  <w:name w:val="Text178"/>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r w:rsidR="001A58D5" w:rsidRPr="00714991" w14:paraId="0FD30C52" w14:textId="77777777" w:rsidTr="006A3148">
        <w:trPr>
          <w:trHeight w:val="381"/>
        </w:trPr>
        <w:tc>
          <w:tcPr>
            <w:tcW w:w="10534" w:type="dxa"/>
            <w:shd w:val="clear" w:color="auto" w:fill="auto"/>
            <w:vAlign w:val="center"/>
          </w:tcPr>
          <w:p w14:paraId="7A75AF4D" w14:textId="3D86B83B" w:rsidR="001A58D5" w:rsidRDefault="00623BD3" w:rsidP="006A3148">
            <w:pPr>
              <w:pStyle w:val="Style2"/>
              <w:keepLines/>
              <w:jc w:val="left"/>
              <w:rPr>
                <w:rFonts w:asciiTheme="minorHAnsi" w:hAnsiTheme="minorHAnsi"/>
              </w:rPr>
            </w:pPr>
            <w:r>
              <w:rPr>
                <w:rFonts w:asciiTheme="minorHAnsi" w:hAnsiTheme="minorHAnsi"/>
              </w:rPr>
              <w:t xml:space="preserve">5c) </w:t>
            </w:r>
            <w:r w:rsidR="001A58D5">
              <w:rPr>
                <w:rFonts w:asciiTheme="minorHAnsi" w:hAnsiTheme="minorHAnsi"/>
              </w:rPr>
              <w:t>Generally Accepted Accounting Principles (GAAP) adopted by the company</w:t>
            </w:r>
          </w:p>
        </w:tc>
      </w:tr>
      <w:tr w:rsidR="007D5A7B" w:rsidRPr="004151A8" w14:paraId="14E8DC9C" w14:textId="77777777" w:rsidTr="00833636">
        <w:trPr>
          <w:trHeight w:val="1468"/>
        </w:trPr>
        <w:tc>
          <w:tcPr>
            <w:tcW w:w="10534" w:type="dxa"/>
            <w:shd w:val="clear" w:color="auto" w:fill="auto"/>
          </w:tcPr>
          <w:p w14:paraId="679331C2" w14:textId="77777777" w:rsidR="007D5A7B" w:rsidRPr="004151A8" w:rsidRDefault="007D5A7B" w:rsidP="005F3BA8">
            <w:pPr>
              <w:pStyle w:val="Style2"/>
              <w:keepLines/>
              <w:jc w:val="left"/>
              <w:rPr>
                <w:rFonts w:asciiTheme="minorHAnsi" w:hAnsiTheme="minorHAnsi"/>
              </w:rPr>
            </w:pPr>
            <w:r w:rsidRPr="004151A8">
              <w:rPr>
                <w:rFonts w:asciiTheme="minorHAnsi" w:hAnsiTheme="minorHAnsi"/>
              </w:rPr>
              <w:fldChar w:fldCharType="begin">
                <w:ffData>
                  <w:name w:val="Text179"/>
                  <w:enabled/>
                  <w:calcOnExit w:val="0"/>
                  <w:textInput/>
                </w:ffData>
              </w:fldChar>
            </w:r>
            <w:bookmarkStart w:id="5" w:name="Text179"/>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bookmarkEnd w:id="5"/>
          </w:p>
        </w:tc>
      </w:tr>
      <w:tr w:rsidR="001A58D5" w14:paraId="6870817F" w14:textId="77777777" w:rsidTr="006A3148">
        <w:trPr>
          <w:trHeight w:val="381"/>
        </w:trPr>
        <w:tc>
          <w:tcPr>
            <w:tcW w:w="10534" w:type="dxa"/>
            <w:shd w:val="clear" w:color="auto" w:fill="auto"/>
            <w:vAlign w:val="center"/>
          </w:tcPr>
          <w:p w14:paraId="06B1A76C" w14:textId="5FE97FD7" w:rsidR="001A58D5" w:rsidRDefault="00623BD3" w:rsidP="001A58D5">
            <w:pPr>
              <w:pStyle w:val="Style2"/>
              <w:keepLines/>
              <w:jc w:val="left"/>
              <w:rPr>
                <w:rFonts w:asciiTheme="minorHAnsi" w:hAnsiTheme="minorHAnsi"/>
              </w:rPr>
            </w:pPr>
            <w:r>
              <w:rPr>
                <w:rFonts w:asciiTheme="minorHAnsi" w:hAnsiTheme="minorHAnsi"/>
              </w:rPr>
              <w:t xml:space="preserve">5d) </w:t>
            </w:r>
            <w:r w:rsidR="001A58D5">
              <w:rPr>
                <w:rFonts w:asciiTheme="minorHAnsi" w:hAnsiTheme="minorHAnsi"/>
              </w:rPr>
              <w:t>Generally Accepted Auditing Standards (GAAS) that will apply to the audit of the company</w:t>
            </w:r>
          </w:p>
        </w:tc>
      </w:tr>
      <w:tr w:rsidR="001A58D5" w:rsidRPr="004151A8" w14:paraId="00C7C299" w14:textId="77777777" w:rsidTr="006A3148">
        <w:trPr>
          <w:trHeight w:val="1468"/>
        </w:trPr>
        <w:tc>
          <w:tcPr>
            <w:tcW w:w="10534" w:type="dxa"/>
            <w:shd w:val="clear" w:color="auto" w:fill="auto"/>
          </w:tcPr>
          <w:p w14:paraId="3F24C5DF" w14:textId="77777777" w:rsidR="001A58D5" w:rsidRPr="004151A8" w:rsidRDefault="001A58D5" w:rsidP="006A3148">
            <w:pPr>
              <w:pStyle w:val="Style2"/>
              <w:keepLines/>
              <w:jc w:val="left"/>
              <w:rPr>
                <w:rFonts w:asciiTheme="minorHAnsi" w:hAnsiTheme="minorHAnsi"/>
              </w:rPr>
            </w:pPr>
            <w:r w:rsidRPr="004151A8">
              <w:rPr>
                <w:rFonts w:asciiTheme="minorHAnsi" w:hAnsiTheme="minorHAnsi"/>
              </w:rPr>
              <w:fldChar w:fldCharType="begin">
                <w:ffData>
                  <w:name w:val="Text179"/>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r w:rsidR="001A58D5" w14:paraId="61AD15E4" w14:textId="77777777" w:rsidTr="006A3148">
        <w:trPr>
          <w:trHeight w:val="381"/>
        </w:trPr>
        <w:tc>
          <w:tcPr>
            <w:tcW w:w="10534" w:type="dxa"/>
            <w:shd w:val="clear" w:color="auto" w:fill="auto"/>
            <w:vAlign w:val="center"/>
          </w:tcPr>
          <w:p w14:paraId="78CCBE4A" w14:textId="3C7060A1" w:rsidR="001A58D5" w:rsidRDefault="00623BD3" w:rsidP="001A58D5">
            <w:pPr>
              <w:pStyle w:val="Style2"/>
              <w:keepLines/>
              <w:jc w:val="left"/>
              <w:rPr>
                <w:rFonts w:asciiTheme="minorHAnsi" w:hAnsiTheme="minorHAnsi"/>
              </w:rPr>
            </w:pPr>
            <w:r>
              <w:rPr>
                <w:rFonts w:asciiTheme="minorHAnsi" w:hAnsiTheme="minorHAnsi"/>
              </w:rPr>
              <w:t xml:space="preserve">5e) </w:t>
            </w:r>
            <w:r w:rsidR="001A58D5">
              <w:rPr>
                <w:rFonts w:asciiTheme="minorHAnsi" w:hAnsiTheme="minorHAnsi"/>
              </w:rPr>
              <w:t xml:space="preserve">Stock exchanges (if any) on which the company’s securities are traded </w:t>
            </w:r>
          </w:p>
        </w:tc>
      </w:tr>
      <w:tr w:rsidR="001A58D5" w:rsidRPr="004151A8" w14:paraId="1C3ECB84" w14:textId="77777777" w:rsidTr="006A3148">
        <w:trPr>
          <w:trHeight w:val="1468"/>
        </w:trPr>
        <w:tc>
          <w:tcPr>
            <w:tcW w:w="10534" w:type="dxa"/>
            <w:shd w:val="clear" w:color="auto" w:fill="auto"/>
          </w:tcPr>
          <w:p w14:paraId="482DB327" w14:textId="77777777" w:rsidR="001A58D5" w:rsidRPr="004151A8" w:rsidRDefault="001A58D5" w:rsidP="006A3148">
            <w:pPr>
              <w:pStyle w:val="Style2"/>
              <w:keepLines/>
              <w:jc w:val="left"/>
              <w:rPr>
                <w:rFonts w:asciiTheme="minorHAnsi" w:hAnsiTheme="minorHAnsi"/>
              </w:rPr>
            </w:pPr>
            <w:r w:rsidRPr="004151A8">
              <w:rPr>
                <w:rFonts w:asciiTheme="minorHAnsi" w:hAnsiTheme="minorHAnsi"/>
              </w:rPr>
              <w:fldChar w:fldCharType="begin">
                <w:ffData>
                  <w:name w:val="Text179"/>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bl>
    <w:p w14:paraId="433F03AB" w14:textId="77777777" w:rsidR="00BE047A" w:rsidRDefault="00BE047A" w:rsidP="007D5A7B">
      <w:pPr>
        <w:pStyle w:val="Heading1"/>
        <w:numPr>
          <w:ilvl w:val="0"/>
          <w:numId w:val="0"/>
        </w:numPr>
        <w:ind w:left="567" w:hanging="567"/>
      </w:pPr>
    </w:p>
    <w:p w14:paraId="6CDB2F6C" w14:textId="77777777" w:rsidR="00BE047A" w:rsidRDefault="00BE047A" w:rsidP="007D5A7B">
      <w:pPr>
        <w:pStyle w:val="Heading1"/>
        <w:numPr>
          <w:ilvl w:val="0"/>
          <w:numId w:val="0"/>
        </w:numPr>
        <w:ind w:left="567" w:hanging="567"/>
      </w:pPr>
    </w:p>
    <w:p w14:paraId="33E33A7D" w14:textId="0A40A3DE" w:rsidR="004151A8" w:rsidRDefault="007D5A7B" w:rsidP="007D5A7B">
      <w:pPr>
        <w:pStyle w:val="Heading1"/>
        <w:numPr>
          <w:ilvl w:val="0"/>
          <w:numId w:val="0"/>
        </w:numPr>
        <w:ind w:left="567" w:hanging="567"/>
      </w:pPr>
      <w:r>
        <w:t xml:space="preserve">Section </w:t>
      </w:r>
      <w:r w:rsidR="001A58D5">
        <w:t>6</w:t>
      </w:r>
      <w:r>
        <w:t xml:space="preserve"> - </w:t>
      </w:r>
      <w:r w:rsidR="001A58D5">
        <w:t>Office</w:t>
      </w:r>
    </w:p>
    <w:p w14:paraId="554C5DB6" w14:textId="750FDCFF" w:rsidR="001A58D5" w:rsidRPr="00443F5A" w:rsidRDefault="001A58D5" w:rsidP="001A58D5">
      <w:pPr>
        <w:autoSpaceDE w:val="0"/>
        <w:autoSpaceDN w:val="0"/>
        <w:adjustRightInd w:val="0"/>
        <w:spacing w:before="0" w:after="0"/>
        <w:rPr>
          <w:rFonts w:asciiTheme="minorHAnsi" w:hAnsiTheme="minorHAnsi" w:cstheme="minorHAnsi"/>
          <w:color w:val="000000"/>
        </w:rPr>
      </w:pPr>
      <w:r w:rsidRPr="001A58D5">
        <w:rPr>
          <w:rFonts w:asciiTheme="minorHAnsi" w:hAnsiTheme="minorHAnsi" w:cstheme="minorHAnsi"/>
          <w:bCs/>
          <w:color w:val="000000"/>
        </w:rPr>
        <w:t xml:space="preserve">Details of the office of the applicant (named in section </w:t>
      </w:r>
      <w:r w:rsidR="00443F5A">
        <w:rPr>
          <w:rFonts w:asciiTheme="minorHAnsi" w:hAnsiTheme="minorHAnsi" w:cstheme="minorHAnsi"/>
          <w:bCs/>
          <w:color w:val="000000"/>
        </w:rPr>
        <w:t>1</w:t>
      </w:r>
      <w:r w:rsidRPr="001A58D5">
        <w:rPr>
          <w:rFonts w:asciiTheme="minorHAnsi" w:hAnsiTheme="minorHAnsi" w:cstheme="minorHAnsi"/>
          <w:bCs/>
          <w:color w:val="000000"/>
        </w:rPr>
        <w:t>) from which the compan</w:t>
      </w:r>
      <w:r w:rsidR="00443F5A">
        <w:rPr>
          <w:rFonts w:asciiTheme="minorHAnsi" w:hAnsiTheme="minorHAnsi" w:cstheme="minorHAnsi"/>
          <w:bCs/>
          <w:color w:val="000000"/>
        </w:rPr>
        <w:t xml:space="preserve">y named in section 5 </w:t>
      </w:r>
      <w:r w:rsidRPr="001A58D5">
        <w:rPr>
          <w:rFonts w:asciiTheme="minorHAnsi" w:hAnsiTheme="minorHAnsi" w:cstheme="minorHAnsi"/>
          <w:color w:val="000000"/>
        </w:rPr>
        <w:t xml:space="preserve">will be audited </w:t>
      </w:r>
    </w:p>
    <w:tbl>
      <w:tblPr>
        <w:tblW w:w="1054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459"/>
        <w:gridCol w:w="8086"/>
      </w:tblGrid>
      <w:tr w:rsidR="00443F5A" w:rsidRPr="00714991" w14:paraId="52A36C53" w14:textId="77777777" w:rsidTr="006A3148">
        <w:trPr>
          <w:trHeight w:val="1650"/>
        </w:trPr>
        <w:tc>
          <w:tcPr>
            <w:tcW w:w="2459" w:type="dxa"/>
            <w:shd w:val="clear" w:color="auto" w:fill="auto"/>
          </w:tcPr>
          <w:p w14:paraId="0856D5DC" w14:textId="77777777" w:rsidR="00443F5A" w:rsidRDefault="00443F5A" w:rsidP="006A3148">
            <w:pPr>
              <w:pStyle w:val="Style2"/>
              <w:jc w:val="left"/>
              <w:rPr>
                <w:rFonts w:asciiTheme="minorHAnsi" w:hAnsiTheme="minorHAnsi"/>
              </w:rPr>
            </w:pPr>
            <w:r>
              <w:rPr>
                <w:rFonts w:asciiTheme="minorHAnsi" w:hAnsiTheme="minorHAnsi"/>
              </w:rPr>
              <w:t>Address</w:t>
            </w:r>
          </w:p>
        </w:tc>
        <w:tc>
          <w:tcPr>
            <w:tcW w:w="8086" w:type="dxa"/>
            <w:shd w:val="clear" w:color="auto" w:fill="auto"/>
          </w:tcPr>
          <w:p w14:paraId="0656FFE3" w14:textId="77777777" w:rsidR="00443F5A" w:rsidRPr="004151A8" w:rsidRDefault="00443F5A" w:rsidP="006A3148">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r w:rsidR="00443F5A" w:rsidRPr="00714991" w14:paraId="2BAA5309" w14:textId="77777777" w:rsidTr="00443F5A">
        <w:trPr>
          <w:trHeight w:val="446"/>
        </w:trPr>
        <w:tc>
          <w:tcPr>
            <w:tcW w:w="2459"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shd w:val="clear" w:color="auto" w:fill="auto"/>
          </w:tcPr>
          <w:p w14:paraId="09550CD5" w14:textId="5B0364A5" w:rsidR="00443F5A" w:rsidRDefault="00443F5A" w:rsidP="00443F5A">
            <w:pPr>
              <w:pStyle w:val="Style2"/>
              <w:jc w:val="left"/>
              <w:rPr>
                <w:rFonts w:asciiTheme="minorHAnsi" w:hAnsiTheme="minorHAnsi"/>
              </w:rPr>
            </w:pPr>
            <w:r>
              <w:rPr>
                <w:rFonts w:asciiTheme="minorHAnsi" w:hAnsiTheme="minorHAnsi"/>
              </w:rPr>
              <w:t>Telephone number</w:t>
            </w:r>
          </w:p>
        </w:tc>
        <w:tc>
          <w:tcPr>
            <w:tcW w:w="8086"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shd w:val="clear" w:color="auto" w:fill="auto"/>
          </w:tcPr>
          <w:p w14:paraId="1ED9FC21" w14:textId="67D4AEC6" w:rsidR="00443F5A" w:rsidRPr="004151A8" w:rsidRDefault="00443F5A" w:rsidP="006A3148">
            <w:pPr>
              <w:pStyle w:val="Style2"/>
              <w:jc w:val="left"/>
              <w:rPr>
                <w:rFonts w:asciiTheme="minorHAnsi" w:hAnsiTheme="minorHAnsi"/>
              </w:rPr>
            </w:pPr>
            <w:r>
              <w:rPr>
                <w:rFonts w:asciiTheme="minorHAnsi" w:hAnsiTheme="minorHAnsi"/>
              </w:rPr>
              <w:fldChar w:fldCharType="begin">
                <w:ffData>
                  <w:name w:val=""/>
                  <w:enabled/>
                  <w:calcOnExit w:val="0"/>
                  <w:textInput>
                    <w:type w:val="number"/>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14440E66" w14:textId="49533019" w:rsidR="00711013" w:rsidRDefault="00711013"/>
    <w:p w14:paraId="17690AA6" w14:textId="77777777" w:rsidR="001A58D5" w:rsidRDefault="001A58D5">
      <w:pPr>
        <w:sectPr w:rsidR="001A58D5" w:rsidSect="00EC2758">
          <w:headerReference w:type="even" r:id="rId16"/>
          <w:footerReference w:type="even" r:id="rId17"/>
          <w:footerReference w:type="default" r:id="rId18"/>
          <w:headerReference w:type="first" r:id="rId19"/>
          <w:footerReference w:type="first" r:id="rId20"/>
          <w:pgSz w:w="11906" w:h="16838" w:code="9"/>
          <w:pgMar w:top="992" w:right="720" w:bottom="720" w:left="720" w:header="709" w:footer="289" w:gutter="0"/>
          <w:cols w:space="708"/>
          <w:titlePg/>
          <w:docGrid w:linePitch="360"/>
        </w:sectPr>
      </w:pPr>
    </w:p>
    <w:p w14:paraId="3CE6DB44" w14:textId="3AE73A9C" w:rsidR="00711013" w:rsidRDefault="00F228BA" w:rsidP="00F228BA">
      <w:pPr>
        <w:pStyle w:val="Heading1"/>
        <w:numPr>
          <w:ilvl w:val="0"/>
          <w:numId w:val="0"/>
        </w:numPr>
        <w:ind w:left="567" w:hanging="567"/>
      </w:pPr>
      <w:r>
        <w:t>Section 7 – Responsible individual(s)</w:t>
      </w:r>
    </w:p>
    <w:p w14:paraId="59F0698F" w14:textId="34EF3D7B" w:rsidR="00711013" w:rsidRDefault="00623BD3" w:rsidP="00711013">
      <w:pPr>
        <w:rPr>
          <w:lang w:eastAsia="zh-TW"/>
        </w:rPr>
      </w:pPr>
      <w:r>
        <w:t xml:space="preserve">7a) </w:t>
      </w:r>
      <w:r w:rsidR="00F228BA">
        <w:t>Details of the responsible individual(s)</w:t>
      </w:r>
    </w:p>
    <w:tbl>
      <w:tblPr>
        <w:tblW w:w="15840" w:type="dxa"/>
        <w:tblInd w:w="-92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584"/>
        <w:gridCol w:w="2582"/>
        <w:gridCol w:w="1258"/>
        <w:gridCol w:w="2192"/>
        <w:gridCol w:w="2785"/>
        <w:gridCol w:w="2788"/>
        <w:gridCol w:w="1651"/>
      </w:tblGrid>
      <w:tr w:rsidR="008057F0" w:rsidRPr="008B10B4" w14:paraId="121C78FA" w14:textId="77777777" w:rsidTr="00546EFF">
        <w:trPr>
          <w:trHeight w:val="357"/>
        </w:trPr>
        <w:tc>
          <w:tcPr>
            <w:tcW w:w="2584" w:type="dxa"/>
            <w:shd w:val="clear" w:color="auto" w:fill="auto"/>
            <w:vAlign w:val="bottom"/>
          </w:tcPr>
          <w:p w14:paraId="770E7062" w14:textId="77777777" w:rsidR="008057F0" w:rsidRPr="003D51DB" w:rsidRDefault="008057F0" w:rsidP="008057F0">
            <w:r w:rsidRPr="003D51DB">
              <w:t>Surname</w:t>
            </w:r>
          </w:p>
        </w:tc>
        <w:tc>
          <w:tcPr>
            <w:tcW w:w="2582" w:type="dxa"/>
            <w:shd w:val="clear" w:color="auto" w:fill="auto"/>
            <w:vAlign w:val="bottom"/>
          </w:tcPr>
          <w:p w14:paraId="7FFA4CD8" w14:textId="77777777" w:rsidR="008057F0" w:rsidRPr="003D51DB" w:rsidRDefault="008057F0" w:rsidP="008057F0">
            <w:r w:rsidRPr="003D51DB">
              <w:t>First names</w:t>
            </w:r>
          </w:p>
        </w:tc>
        <w:tc>
          <w:tcPr>
            <w:tcW w:w="1258" w:type="dxa"/>
            <w:shd w:val="clear" w:color="auto" w:fill="auto"/>
            <w:vAlign w:val="bottom"/>
          </w:tcPr>
          <w:p w14:paraId="4062F461" w14:textId="7F649F4C" w:rsidR="008057F0" w:rsidRPr="003D51DB" w:rsidRDefault="008057F0" w:rsidP="008057F0">
            <w:r w:rsidRPr="003D51DB">
              <w:rPr>
                <w:rFonts w:asciiTheme="minorHAnsi" w:hAnsiTheme="minorHAnsi"/>
              </w:rPr>
              <w:t>Date of birth</w:t>
            </w:r>
          </w:p>
        </w:tc>
        <w:tc>
          <w:tcPr>
            <w:tcW w:w="2192" w:type="dxa"/>
            <w:shd w:val="clear" w:color="auto" w:fill="auto"/>
            <w:vAlign w:val="bottom"/>
          </w:tcPr>
          <w:p w14:paraId="2F45F519" w14:textId="77777777" w:rsidR="008057F0" w:rsidRPr="003D51DB" w:rsidRDefault="008057F0" w:rsidP="008057F0">
            <w:r w:rsidRPr="003D51DB">
              <w:t xml:space="preserve">Office location </w:t>
            </w:r>
            <w:r w:rsidRPr="003D51DB">
              <w:br/>
              <w:t>(postal address)</w:t>
            </w:r>
          </w:p>
        </w:tc>
        <w:tc>
          <w:tcPr>
            <w:tcW w:w="2785" w:type="dxa"/>
            <w:shd w:val="clear" w:color="auto" w:fill="auto"/>
            <w:vAlign w:val="bottom"/>
          </w:tcPr>
          <w:p w14:paraId="29D87AFA" w14:textId="77777777" w:rsidR="008057F0" w:rsidRPr="003D51DB" w:rsidRDefault="008057F0" w:rsidP="008057F0">
            <w:r w:rsidRPr="003D51DB">
              <w:t>Recognized professional body of which</w:t>
            </w:r>
            <w:r w:rsidRPr="003D51DB">
              <w:br/>
              <w:t>membership is held</w:t>
            </w:r>
          </w:p>
        </w:tc>
        <w:tc>
          <w:tcPr>
            <w:tcW w:w="2788" w:type="dxa"/>
            <w:shd w:val="clear" w:color="auto" w:fill="auto"/>
            <w:vAlign w:val="bottom"/>
          </w:tcPr>
          <w:p w14:paraId="70F299D1" w14:textId="77777777" w:rsidR="008057F0" w:rsidRPr="003D51DB" w:rsidRDefault="008057F0" w:rsidP="008057F0">
            <w:r w:rsidRPr="003D51DB">
              <w:t>Recognized professional body membership number</w:t>
            </w:r>
          </w:p>
        </w:tc>
        <w:tc>
          <w:tcPr>
            <w:tcW w:w="1651" w:type="dxa"/>
            <w:shd w:val="clear" w:color="auto" w:fill="auto"/>
            <w:vAlign w:val="center"/>
          </w:tcPr>
          <w:p w14:paraId="2603CE54" w14:textId="3F2F7580" w:rsidR="008057F0" w:rsidRPr="003D51DB" w:rsidRDefault="008057F0" w:rsidP="008057F0">
            <w:r w:rsidRPr="003D51DB">
              <w:t>Practicing Certificate held</w:t>
            </w:r>
          </w:p>
          <w:p w14:paraId="7B0F3977" w14:textId="77777777" w:rsidR="008057F0" w:rsidRPr="003D51DB" w:rsidRDefault="008057F0" w:rsidP="008057F0">
            <w:r w:rsidRPr="003D51DB">
              <w:t>Yes/No</w:t>
            </w:r>
          </w:p>
        </w:tc>
      </w:tr>
      <w:tr w:rsidR="008057F0" w:rsidRPr="008B10B4" w14:paraId="61F4AF2F" w14:textId="77777777" w:rsidTr="00F228BA">
        <w:trPr>
          <w:trHeight w:val="1233"/>
        </w:trPr>
        <w:tc>
          <w:tcPr>
            <w:tcW w:w="2584" w:type="dxa"/>
            <w:shd w:val="clear" w:color="auto" w:fill="auto"/>
            <w:vAlign w:val="center"/>
          </w:tcPr>
          <w:p w14:paraId="6959D447" w14:textId="77777777" w:rsidR="008057F0" w:rsidRPr="008B10B4" w:rsidRDefault="008057F0" w:rsidP="008057F0">
            <w:pPr>
              <w:rPr>
                <w:sz w:val="20"/>
                <w:szCs w:val="20"/>
              </w:rPr>
            </w:pPr>
            <w:r w:rsidRPr="008B10B4">
              <w:rPr>
                <w:sz w:val="20"/>
                <w:szCs w:val="20"/>
              </w:rPr>
              <w:fldChar w:fldCharType="begin">
                <w:ffData>
                  <w:name w:val="Text245"/>
                  <w:enabled/>
                  <w:calcOnExit w:val="0"/>
                  <w:textInput/>
                </w:ffData>
              </w:fldChar>
            </w:r>
            <w:bookmarkStart w:id="6" w:name="Text24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6"/>
          </w:p>
        </w:tc>
        <w:tc>
          <w:tcPr>
            <w:tcW w:w="2582" w:type="dxa"/>
            <w:shd w:val="clear" w:color="auto" w:fill="auto"/>
            <w:vAlign w:val="center"/>
          </w:tcPr>
          <w:p w14:paraId="3631903E" w14:textId="77777777" w:rsidR="008057F0" w:rsidRPr="008B10B4" w:rsidRDefault="008057F0" w:rsidP="008057F0">
            <w:pPr>
              <w:rPr>
                <w:sz w:val="20"/>
                <w:szCs w:val="20"/>
              </w:rPr>
            </w:pPr>
            <w:r w:rsidRPr="008B10B4">
              <w:rPr>
                <w:sz w:val="20"/>
                <w:szCs w:val="20"/>
              </w:rPr>
              <w:fldChar w:fldCharType="begin">
                <w:ffData>
                  <w:name w:val="Text246"/>
                  <w:enabled/>
                  <w:calcOnExit w:val="0"/>
                  <w:textInput/>
                </w:ffData>
              </w:fldChar>
            </w:r>
            <w:bookmarkStart w:id="7" w:name="Text246"/>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7"/>
          </w:p>
        </w:tc>
        <w:bookmarkStart w:id="8" w:name="Text247"/>
        <w:tc>
          <w:tcPr>
            <w:tcW w:w="1258" w:type="dxa"/>
            <w:shd w:val="clear" w:color="auto" w:fill="auto"/>
            <w:vAlign w:val="center"/>
          </w:tcPr>
          <w:p w14:paraId="26777C4F" w14:textId="77777777" w:rsidR="008057F0" w:rsidRPr="008B10B4" w:rsidRDefault="008057F0" w:rsidP="008057F0">
            <w:pPr>
              <w:rPr>
                <w:sz w:val="20"/>
                <w:szCs w:val="20"/>
              </w:rPr>
            </w:pPr>
            <w:r w:rsidRPr="008B10B4">
              <w:rPr>
                <w:sz w:val="20"/>
                <w:szCs w:val="20"/>
              </w:rPr>
              <w:fldChar w:fldCharType="begin">
                <w:ffData>
                  <w:name w:val="Text247"/>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
          </w:p>
        </w:tc>
        <w:tc>
          <w:tcPr>
            <w:tcW w:w="2192" w:type="dxa"/>
            <w:shd w:val="clear" w:color="auto" w:fill="auto"/>
            <w:vAlign w:val="center"/>
          </w:tcPr>
          <w:p w14:paraId="50E897BF" w14:textId="77777777" w:rsidR="008057F0" w:rsidRPr="008B10B4" w:rsidRDefault="008057F0" w:rsidP="008057F0">
            <w:pPr>
              <w:rPr>
                <w:sz w:val="20"/>
                <w:szCs w:val="20"/>
              </w:rPr>
            </w:pPr>
            <w:r w:rsidRPr="008B10B4">
              <w:rPr>
                <w:sz w:val="20"/>
                <w:szCs w:val="20"/>
              </w:rPr>
              <w:fldChar w:fldCharType="begin">
                <w:ffData>
                  <w:name w:val="Text248"/>
                  <w:enabled/>
                  <w:calcOnExit w:val="0"/>
                  <w:textInput/>
                </w:ffData>
              </w:fldChar>
            </w:r>
            <w:bookmarkStart w:id="9" w:name="Text248"/>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
          </w:p>
        </w:tc>
        <w:tc>
          <w:tcPr>
            <w:tcW w:w="2785" w:type="dxa"/>
            <w:shd w:val="clear" w:color="auto" w:fill="auto"/>
            <w:vAlign w:val="center"/>
          </w:tcPr>
          <w:p w14:paraId="06126B4F" w14:textId="77777777" w:rsidR="008057F0" w:rsidRPr="008B10B4" w:rsidRDefault="008057F0" w:rsidP="008057F0">
            <w:pPr>
              <w:rPr>
                <w:sz w:val="20"/>
                <w:szCs w:val="20"/>
              </w:rPr>
            </w:pPr>
            <w:r w:rsidRPr="008B10B4">
              <w:rPr>
                <w:sz w:val="20"/>
                <w:szCs w:val="20"/>
              </w:rPr>
              <w:fldChar w:fldCharType="begin">
                <w:ffData>
                  <w:name w:val="Text249"/>
                  <w:enabled/>
                  <w:calcOnExit w:val="0"/>
                  <w:textInput/>
                </w:ffData>
              </w:fldChar>
            </w:r>
            <w:bookmarkStart w:id="10" w:name="Text24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
          </w:p>
        </w:tc>
        <w:tc>
          <w:tcPr>
            <w:tcW w:w="2788" w:type="dxa"/>
            <w:shd w:val="clear" w:color="auto" w:fill="auto"/>
            <w:vAlign w:val="center"/>
          </w:tcPr>
          <w:p w14:paraId="0BAB5EEA" w14:textId="77777777" w:rsidR="008057F0" w:rsidRPr="008B10B4" w:rsidRDefault="008057F0" w:rsidP="008057F0">
            <w:pPr>
              <w:rPr>
                <w:sz w:val="20"/>
                <w:szCs w:val="20"/>
              </w:rPr>
            </w:pPr>
            <w:r w:rsidRPr="008B10B4">
              <w:rPr>
                <w:sz w:val="20"/>
                <w:szCs w:val="20"/>
              </w:rPr>
              <w:fldChar w:fldCharType="begin">
                <w:ffData>
                  <w:name w:val="Text250"/>
                  <w:enabled/>
                  <w:calcOnExit w:val="0"/>
                  <w:textInput/>
                </w:ffData>
              </w:fldChar>
            </w:r>
            <w:bookmarkStart w:id="11" w:name="Text250"/>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
          </w:p>
        </w:tc>
        <w:tc>
          <w:tcPr>
            <w:tcW w:w="1651" w:type="dxa"/>
            <w:shd w:val="clear" w:color="auto" w:fill="auto"/>
            <w:vAlign w:val="center"/>
          </w:tcPr>
          <w:p w14:paraId="4864E6BD" w14:textId="77777777" w:rsidR="008057F0" w:rsidRPr="008B10B4" w:rsidRDefault="008057F0" w:rsidP="008057F0">
            <w:pPr>
              <w:rPr>
                <w:sz w:val="20"/>
                <w:szCs w:val="20"/>
              </w:rPr>
            </w:pPr>
            <w:r w:rsidRPr="008B10B4">
              <w:rPr>
                <w:sz w:val="20"/>
                <w:szCs w:val="20"/>
              </w:rPr>
              <w:fldChar w:fldCharType="begin">
                <w:ffData>
                  <w:name w:val="Text251"/>
                  <w:enabled/>
                  <w:calcOnExit w:val="0"/>
                  <w:textInput/>
                </w:ffData>
              </w:fldChar>
            </w:r>
            <w:bookmarkStart w:id="12" w:name="Text251"/>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
          </w:p>
        </w:tc>
      </w:tr>
      <w:tr w:rsidR="008057F0" w:rsidRPr="008B10B4" w14:paraId="1ED610BD" w14:textId="77777777" w:rsidTr="00F228BA">
        <w:trPr>
          <w:trHeight w:val="1583"/>
        </w:trPr>
        <w:tc>
          <w:tcPr>
            <w:tcW w:w="2584" w:type="dxa"/>
            <w:shd w:val="clear" w:color="auto" w:fill="auto"/>
            <w:vAlign w:val="center"/>
          </w:tcPr>
          <w:p w14:paraId="02F185B4" w14:textId="77777777" w:rsidR="008057F0" w:rsidRPr="008B10B4" w:rsidRDefault="008057F0" w:rsidP="008057F0">
            <w:pPr>
              <w:rPr>
                <w:sz w:val="20"/>
                <w:szCs w:val="20"/>
              </w:rPr>
            </w:pPr>
            <w:r w:rsidRPr="008B10B4">
              <w:rPr>
                <w:sz w:val="20"/>
                <w:szCs w:val="20"/>
              </w:rPr>
              <w:fldChar w:fldCharType="begin">
                <w:ffData>
                  <w:name w:val="Text252"/>
                  <w:enabled/>
                  <w:calcOnExit w:val="0"/>
                  <w:textInput/>
                </w:ffData>
              </w:fldChar>
            </w:r>
            <w:bookmarkStart w:id="13" w:name="Text252"/>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
          </w:p>
        </w:tc>
        <w:tc>
          <w:tcPr>
            <w:tcW w:w="2582" w:type="dxa"/>
            <w:shd w:val="clear" w:color="auto" w:fill="auto"/>
            <w:vAlign w:val="center"/>
          </w:tcPr>
          <w:p w14:paraId="06A305E3" w14:textId="77777777" w:rsidR="008057F0" w:rsidRPr="008B10B4" w:rsidRDefault="008057F0" w:rsidP="008057F0">
            <w:pPr>
              <w:rPr>
                <w:sz w:val="20"/>
                <w:szCs w:val="20"/>
              </w:rPr>
            </w:pPr>
            <w:r w:rsidRPr="008B10B4">
              <w:rPr>
                <w:sz w:val="20"/>
                <w:szCs w:val="20"/>
              </w:rPr>
              <w:fldChar w:fldCharType="begin">
                <w:ffData>
                  <w:name w:val="Text253"/>
                  <w:enabled/>
                  <w:calcOnExit w:val="0"/>
                  <w:textInput/>
                </w:ffData>
              </w:fldChar>
            </w:r>
            <w:bookmarkStart w:id="14" w:name="Text25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
          </w:p>
        </w:tc>
        <w:bookmarkStart w:id="15" w:name="Text254"/>
        <w:tc>
          <w:tcPr>
            <w:tcW w:w="1258" w:type="dxa"/>
            <w:shd w:val="clear" w:color="auto" w:fill="auto"/>
            <w:vAlign w:val="center"/>
          </w:tcPr>
          <w:p w14:paraId="3725917C" w14:textId="77777777" w:rsidR="008057F0" w:rsidRPr="008B10B4" w:rsidRDefault="008057F0" w:rsidP="008057F0">
            <w:pPr>
              <w:rPr>
                <w:sz w:val="20"/>
                <w:szCs w:val="20"/>
              </w:rPr>
            </w:pPr>
            <w:r w:rsidRPr="008B10B4">
              <w:rPr>
                <w:sz w:val="20"/>
                <w:szCs w:val="20"/>
              </w:rPr>
              <w:fldChar w:fldCharType="begin">
                <w:ffData>
                  <w:name w:val="Text254"/>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5"/>
          </w:p>
        </w:tc>
        <w:tc>
          <w:tcPr>
            <w:tcW w:w="2192" w:type="dxa"/>
            <w:shd w:val="clear" w:color="auto" w:fill="auto"/>
            <w:vAlign w:val="center"/>
          </w:tcPr>
          <w:p w14:paraId="374B1F79" w14:textId="77777777" w:rsidR="008057F0" w:rsidRPr="008B10B4" w:rsidRDefault="008057F0" w:rsidP="008057F0">
            <w:pPr>
              <w:rPr>
                <w:sz w:val="20"/>
                <w:szCs w:val="20"/>
              </w:rPr>
            </w:pPr>
            <w:r w:rsidRPr="008B10B4">
              <w:rPr>
                <w:sz w:val="20"/>
                <w:szCs w:val="20"/>
              </w:rPr>
              <w:fldChar w:fldCharType="begin">
                <w:ffData>
                  <w:name w:val="Text255"/>
                  <w:enabled/>
                  <w:calcOnExit w:val="0"/>
                  <w:textInput/>
                </w:ffData>
              </w:fldChar>
            </w:r>
            <w:bookmarkStart w:id="16" w:name="Text25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6"/>
          </w:p>
        </w:tc>
        <w:tc>
          <w:tcPr>
            <w:tcW w:w="2785" w:type="dxa"/>
            <w:shd w:val="clear" w:color="auto" w:fill="auto"/>
            <w:vAlign w:val="center"/>
          </w:tcPr>
          <w:p w14:paraId="580342EA" w14:textId="77777777" w:rsidR="008057F0" w:rsidRPr="008B10B4" w:rsidRDefault="008057F0" w:rsidP="008057F0">
            <w:pPr>
              <w:rPr>
                <w:sz w:val="20"/>
                <w:szCs w:val="20"/>
              </w:rPr>
            </w:pPr>
            <w:r w:rsidRPr="008B10B4">
              <w:rPr>
                <w:sz w:val="20"/>
                <w:szCs w:val="20"/>
              </w:rPr>
              <w:fldChar w:fldCharType="begin">
                <w:ffData>
                  <w:name w:val="Text256"/>
                  <w:enabled/>
                  <w:calcOnExit w:val="0"/>
                  <w:textInput/>
                </w:ffData>
              </w:fldChar>
            </w:r>
            <w:bookmarkStart w:id="17" w:name="Text256"/>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7"/>
          </w:p>
        </w:tc>
        <w:tc>
          <w:tcPr>
            <w:tcW w:w="2788" w:type="dxa"/>
            <w:shd w:val="clear" w:color="auto" w:fill="auto"/>
            <w:vAlign w:val="center"/>
          </w:tcPr>
          <w:p w14:paraId="102B02AC" w14:textId="77777777" w:rsidR="008057F0" w:rsidRPr="008B10B4" w:rsidRDefault="008057F0" w:rsidP="008057F0">
            <w:pPr>
              <w:rPr>
                <w:sz w:val="20"/>
                <w:szCs w:val="20"/>
              </w:rPr>
            </w:pPr>
            <w:r w:rsidRPr="008B10B4">
              <w:rPr>
                <w:sz w:val="20"/>
                <w:szCs w:val="20"/>
              </w:rPr>
              <w:fldChar w:fldCharType="begin">
                <w:ffData>
                  <w:name w:val="Text257"/>
                  <w:enabled/>
                  <w:calcOnExit w:val="0"/>
                  <w:textInput/>
                </w:ffData>
              </w:fldChar>
            </w:r>
            <w:bookmarkStart w:id="18" w:name="Text257"/>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8"/>
          </w:p>
        </w:tc>
        <w:tc>
          <w:tcPr>
            <w:tcW w:w="1651" w:type="dxa"/>
            <w:shd w:val="clear" w:color="auto" w:fill="auto"/>
            <w:vAlign w:val="center"/>
          </w:tcPr>
          <w:p w14:paraId="5D123708" w14:textId="77777777" w:rsidR="008057F0" w:rsidRPr="008B10B4" w:rsidRDefault="008057F0" w:rsidP="008057F0">
            <w:pPr>
              <w:rPr>
                <w:sz w:val="20"/>
                <w:szCs w:val="20"/>
              </w:rPr>
            </w:pPr>
            <w:r w:rsidRPr="008B10B4">
              <w:rPr>
                <w:sz w:val="20"/>
                <w:szCs w:val="20"/>
              </w:rPr>
              <w:fldChar w:fldCharType="begin">
                <w:ffData>
                  <w:name w:val="Text258"/>
                  <w:enabled/>
                  <w:calcOnExit w:val="0"/>
                  <w:textInput/>
                </w:ffData>
              </w:fldChar>
            </w:r>
            <w:bookmarkStart w:id="19" w:name="Text258"/>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9"/>
          </w:p>
        </w:tc>
      </w:tr>
      <w:tr w:rsidR="008057F0" w:rsidRPr="008B10B4" w14:paraId="2721834A" w14:textId="77777777" w:rsidTr="00F228BA">
        <w:trPr>
          <w:trHeight w:val="1237"/>
        </w:trPr>
        <w:tc>
          <w:tcPr>
            <w:tcW w:w="2584" w:type="dxa"/>
            <w:shd w:val="clear" w:color="auto" w:fill="auto"/>
            <w:vAlign w:val="center"/>
          </w:tcPr>
          <w:p w14:paraId="154CEC8B" w14:textId="77777777" w:rsidR="008057F0" w:rsidRPr="008B10B4" w:rsidRDefault="008057F0" w:rsidP="008057F0">
            <w:pPr>
              <w:rPr>
                <w:sz w:val="20"/>
                <w:szCs w:val="20"/>
              </w:rPr>
            </w:pPr>
            <w:r w:rsidRPr="008B10B4">
              <w:rPr>
                <w:sz w:val="20"/>
                <w:szCs w:val="20"/>
              </w:rPr>
              <w:fldChar w:fldCharType="begin">
                <w:ffData>
                  <w:name w:val="Text259"/>
                  <w:enabled/>
                  <w:calcOnExit w:val="0"/>
                  <w:textInput/>
                </w:ffData>
              </w:fldChar>
            </w:r>
            <w:bookmarkStart w:id="20" w:name="Text25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20"/>
          </w:p>
        </w:tc>
        <w:tc>
          <w:tcPr>
            <w:tcW w:w="2582" w:type="dxa"/>
            <w:shd w:val="clear" w:color="auto" w:fill="auto"/>
            <w:vAlign w:val="center"/>
          </w:tcPr>
          <w:p w14:paraId="431B47B8" w14:textId="77777777" w:rsidR="008057F0" w:rsidRPr="008B10B4" w:rsidRDefault="008057F0" w:rsidP="008057F0">
            <w:pPr>
              <w:rPr>
                <w:sz w:val="20"/>
                <w:szCs w:val="20"/>
              </w:rPr>
            </w:pPr>
            <w:r w:rsidRPr="008B10B4">
              <w:rPr>
                <w:sz w:val="20"/>
                <w:szCs w:val="20"/>
              </w:rPr>
              <w:fldChar w:fldCharType="begin">
                <w:ffData>
                  <w:name w:val="Text260"/>
                  <w:enabled/>
                  <w:calcOnExit w:val="0"/>
                  <w:textInput/>
                </w:ffData>
              </w:fldChar>
            </w:r>
            <w:bookmarkStart w:id="21" w:name="Text260"/>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21"/>
          </w:p>
        </w:tc>
        <w:bookmarkStart w:id="22" w:name="Text261"/>
        <w:tc>
          <w:tcPr>
            <w:tcW w:w="1258" w:type="dxa"/>
            <w:shd w:val="clear" w:color="auto" w:fill="auto"/>
            <w:vAlign w:val="center"/>
          </w:tcPr>
          <w:p w14:paraId="089B32AB" w14:textId="77777777" w:rsidR="008057F0" w:rsidRPr="008B10B4" w:rsidRDefault="008057F0" w:rsidP="008057F0">
            <w:pPr>
              <w:rPr>
                <w:sz w:val="20"/>
                <w:szCs w:val="20"/>
              </w:rPr>
            </w:pPr>
            <w:r w:rsidRPr="008B10B4">
              <w:rPr>
                <w:sz w:val="20"/>
                <w:szCs w:val="20"/>
              </w:rPr>
              <w:fldChar w:fldCharType="begin">
                <w:ffData>
                  <w:name w:val="Text261"/>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22"/>
          </w:p>
        </w:tc>
        <w:tc>
          <w:tcPr>
            <w:tcW w:w="2192" w:type="dxa"/>
            <w:shd w:val="clear" w:color="auto" w:fill="auto"/>
            <w:vAlign w:val="center"/>
          </w:tcPr>
          <w:p w14:paraId="44F36EE9" w14:textId="77777777" w:rsidR="008057F0" w:rsidRPr="008B10B4" w:rsidRDefault="008057F0" w:rsidP="008057F0">
            <w:pPr>
              <w:rPr>
                <w:sz w:val="20"/>
                <w:szCs w:val="20"/>
              </w:rPr>
            </w:pPr>
            <w:r w:rsidRPr="008B10B4">
              <w:rPr>
                <w:sz w:val="20"/>
                <w:szCs w:val="20"/>
              </w:rPr>
              <w:fldChar w:fldCharType="begin">
                <w:ffData>
                  <w:name w:val="Text262"/>
                  <w:enabled/>
                  <w:calcOnExit w:val="0"/>
                  <w:textInput/>
                </w:ffData>
              </w:fldChar>
            </w:r>
            <w:bookmarkStart w:id="23" w:name="Text262"/>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23"/>
          </w:p>
        </w:tc>
        <w:tc>
          <w:tcPr>
            <w:tcW w:w="2785" w:type="dxa"/>
            <w:shd w:val="clear" w:color="auto" w:fill="auto"/>
            <w:vAlign w:val="center"/>
          </w:tcPr>
          <w:p w14:paraId="49F2C19A" w14:textId="77777777" w:rsidR="008057F0" w:rsidRPr="008B10B4" w:rsidRDefault="008057F0" w:rsidP="008057F0">
            <w:pPr>
              <w:rPr>
                <w:sz w:val="20"/>
                <w:szCs w:val="20"/>
              </w:rPr>
            </w:pPr>
            <w:r w:rsidRPr="008B10B4">
              <w:rPr>
                <w:sz w:val="20"/>
                <w:szCs w:val="20"/>
              </w:rPr>
              <w:fldChar w:fldCharType="begin">
                <w:ffData>
                  <w:name w:val="Text263"/>
                  <w:enabled/>
                  <w:calcOnExit w:val="0"/>
                  <w:textInput/>
                </w:ffData>
              </w:fldChar>
            </w:r>
            <w:bookmarkStart w:id="24" w:name="Text26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24"/>
          </w:p>
        </w:tc>
        <w:tc>
          <w:tcPr>
            <w:tcW w:w="2788" w:type="dxa"/>
            <w:shd w:val="clear" w:color="auto" w:fill="auto"/>
            <w:vAlign w:val="center"/>
          </w:tcPr>
          <w:p w14:paraId="00FA0C70" w14:textId="77777777" w:rsidR="008057F0" w:rsidRPr="008B10B4" w:rsidRDefault="008057F0" w:rsidP="008057F0">
            <w:pPr>
              <w:rPr>
                <w:sz w:val="20"/>
                <w:szCs w:val="20"/>
              </w:rPr>
            </w:pPr>
            <w:r w:rsidRPr="008B10B4">
              <w:rPr>
                <w:sz w:val="20"/>
                <w:szCs w:val="20"/>
              </w:rPr>
              <w:fldChar w:fldCharType="begin">
                <w:ffData>
                  <w:name w:val="Text264"/>
                  <w:enabled/>
                  <w:calcOnExit w:val="0"/>
                  <w:textInput/>
                </w:ffData>
              </w:fldChar>
            </w:r>
            <w:bookmarkStart w:id="25" w:name="Text264"/>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25"/>
          </w:p>
        </w:tc>
        <w:tc>
          <w:tcPr>
            <w:tcW w:w="1651" w:type="dxa"/>
            <w:shd w:val="clear" w:color="auto" w:fill="auto"/>
            <w:vAlign w:val="center"/>
          </w:tcPr>
          <w:p w14:paraId="13BBCFD9" w14:textId="77777777" w:rsidR="008057F0" w:rsidRPr="008B10B4" w:rsidRDefault="008057F0" w:rsidP="008057F0">
            <w:pPr>
              <w:rPr>
                <w:sz w:val="20"/>
                <w:szCs w:val="20"/>
              </w:rPr>
            </w:pPr>
            <w:r w:rsidRPr="008B10B4">
              <w:rPr>
                <w:sz w:val="20"/>
                <w:szCs w:val="20"/>
              </w:rPr>
              <w:fldChar w:fldCharType="begin">
                <w:ffData>
                  <w:name w:val="Text265"/>
                  <w:enabled/>
                  <w:calcOnExit w:val="0"/>
                  <w:textInput/>
                </w:ffData>
              </w:fldChar>
            </w:r>
            <w:bookmarkStart w:id="26" w:name="Text26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26"/>
          </w:p>
        </w:tc>
      </w:tr>
    </w:tbl>
    <w:p w14:paraId="16A458A1" w14:textId="3585837D" w:rsidR="00F228BA" w:rsidRDefault="00801358">
      <w:pPr>
        <w:spacing w:before="60" w:after="60"/>
        <w:rPr>
          <w:lang w:eastAsia="zh-TW"/>
        </w:rPr>
      </w:pPr>
      <w:r>
        <w:rPr>
          <w:lang w:eastAsia="zh-TW"/>
        </w:rPr>
        <w:t>Provide email address(es) for the responsible individuals named above</w:t>
      </w:r>
    </w:p>
    <w:tbl>
      <w:tblPr>
        <w:tblpPr w:leftFromText="180" w:rightFromText="180" w:vertAnchor="text" w:horzAnchor="margin" w:tblpXSpec="center" w:tblpY="68"/>
        <w:tblW w:w="15890"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5890"/>
      </w:tblGrid>
      <w:tr w:rsidR="00801358" w:rsidRPr="00714991" w14:paraId="11B0CBC6" w14:textId="77777777" w:rsidTr="00801358">
        <w:trPr>
          <w:trHeight w:val="1784"/>
        </w:trPr>
        <w:tc>
          <w:tcPr>
            <w:tcW w:w="15890" w:type="dxa"/>
            <w:shd w:val="clear" w:color="auto" w:fill="auto"/>
          </w:tcPr>
          <w:p w14:paraId="3F8FFB84" w14:textId="77777777" w:rsidR="00801358" w:rsidRPr="004151A8" w:rsidRDefault="00801358" w:rsidP="00801358">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bl>
    <w:p w14:paraId="22CFEAAD" w14:textId="7EEFB5B7" w:rsidR="00F228BA" w:rsidRDefault="00F228BA">
      <w:pPr>
        <w:spacing w:before="60" w:after="60"/>
        <w:rPr>
          <w:lang w:eastAsia="zh-TW"/>
        </w:rPr>
      </w:pPr>
    </w:p>
    <w:p w14:paraId="4D1B2092" w14:textId="77777777" w:rsidR="00BE047A" w:rsidRDefault="00BE047A">
      <w:pPr>
        <w:spacing w:before="60" w:after="60"/>
        <w:rPr>
          <w:lang w:eastAsia="zh-TW"/>
        </w:rPr>
      </w:pPr>
    </w:p>
    <w:p w14:paraId="42B52D80" w14:textId="2CE4B534" w:rsidR="00801358" w:rsidRPr="00623BD3" w:rsidRDefault="00623BD3" w:rsidP="00801358">
      <w:pPr>
        <w:pStyle w:val="Default"/>
        <w:rPr>
          <w:rFonts w:asciiTheme="minorHAnsi" w:hAnsiTheme="minorHAnsi" w:cstheme="minorHAnsi"/>
          <w:bCs/>
          <w:sz w:val="22"/>
          <w:szCs w:val="22"/>
        </w:rPr>
      </w:pPr>
      <w:r>
        <w:rPr>
          <w:rFonts w:asciiTheme="minorHAnsi" w:hAnsiTheme="minorHAnsi" w:cstheme="minorHAnsi"/>
          <w:bCs/>
          <w:sz w:val="22"/>
          <w:szCs w:val="22"/>
        </w:rPr>
        <w:t>7</w:t>
      </w:r>
      <w:r w:rsidRPr="00623BD3">
        <w:rPr>
          <w:rFonts w:asciiTheme="minorHAnsi" w:hAnsiTheme="minorHAnsi" w:cstheme="minorHAnsi"/>
          <w:bCs/>
          <w:sz w:val="22"/>
          <w:szCs w:val="22"/>
        </w:rPr>
        <w:t xml:space="preserve">b) </w:t>
      </w:r>
      <w:r w:rsidR="00801358" w:rsidRPr="00623BD3">
        <w:rPr>
          <w:rFonts w:asciiTheme="minorHAnsi" w:hAnsiTheme="minorHAnsi" w:cstheme="minorHAnsi"/>
          <w:bCs/>
          <w:sz w:val="22"/>
          <w:szCs w:val="22"/>
        </w:rPr>
        <w:t xml:space="preserve">Conversancy with the GAAP and GAAS to be used </w:t>
      </w:r>
    </w:p>
    <w:p w14:paraId="0EC00F25" w14:textId="77777777" w:rsidR="00801358" w:rsidRPr="00801358" w:rsidRDefault="00801358" w:rsidP="00801358">
      <w:pPr>
        <w:pStyle w:val="Default"/>
        <w:rPr>
          <w:rFonts w:asciiTheme="minorHAnsi" w:hAnsiTheme="minorHAnsi" w:cstheme="minorHAnsi"/>
          <w:sz w:val="22"/>
          <w:szCs w:val="22"/>
        </w:rPr>
      </w:pPr>
    </w:p>
    <w:p w14:paraId="3B9F62B0" w14:textId="40D6C3DF" w:rsidR="00801358" w:rsidRDefault="00801358" w:rsidP="00801358">
      <w:pPr>
        <w:pStyle w:val="Default"/>
        <w:rPr>
          <w:rFonts w:asciiTheme="minorHAnsi" w:hAnsiTheme="minorHAnsi" w:cstheme="minorHAnsi"/>
          <w:sz w:val="22"/>
          <w:szCs w:val="22"/>
        </w:rPr>
      </w:pPr>
      <w:r w:rsidRPr="00801358">
        <w:rPr>
          <w:rFonts w:asciiTheme="minorHAnsi" w:hAnsiTheme="minorHAnsi" w:cstheme="minorHAnsi"/>
          <w:sz w:val="22"/>
          <w:szCs w:val="22"/>
        </w:rPr>
        <w:t>Please state how each designated responsible individual meets the requirements of paragraph 2.1.4 of the Policy Statement to be conversant with the generally accepted accounting principles (“</w:t>
      </w:r>
      <w:r w:rsidRPr="00801358">
        <w:rPr>
          <w:rFonts w:asciiTheme="minorHAnsi" w:hAnsiTheme="minorHAnsi" w:cstheme="minorHAnsi"/>
          <w:b/>
          <w:bCs/>
          <w:sz w:val="22"/>
          <w:szCs w:val="22"/>
        </w:rPr>
        <w:t>GAAP</w:t>
      </w:r>
      <w:r w:rsidRPr="00801358">
        <w:rPr>
          <w:rFonts w:asciiTheme="minorHAnsi" w:hAnsiTheme="minorHAnsi" w:cstheme="minorHAnsi"/>
          <w:sz w:val="22"/>
          <w:szCs w:val="22"/>
        </w:rPr>
        <w:t>”) adopted by the company named in section 6a and the generally accepted auditing standards (“</w:t>
      </w:r>
      <w:r w:rsidRPr="00801358">
        <w:rPr>
          <w:rFonts w:asciiTheme="minorHAnsi" w:hAnsiTheme="minorHAnsi" w:cstheme="minorHAnsi"/>
          <w:b/>
          <w:bCs/>
          <w:sz w:val="22"/>
          <w:szCs w:val="22"/>
        </w:rPr>
        <w:t>GAAS</w:t>
      </w:r>
      <w:r w:rsidRPr="00801358">
        <w:rPr>
          <w:rFonts w:asciiTheme="minorHAnsi" w:hAnsiTheme="minorHAnsi" w:cstheme="minorHAnsi"/>
          <w:sz w:val="22"/>
          <w:szCs w:val="22"/>
        </w:rPr>
        <w:t xml:space="preserve">”) to be used to carry out the audit. </w:t>
      </w:r>
    </w:p>
    <w:p w14:paraId="6C99D5F2" w14:textId="77777777" w:rsidR="00801358" w:rsidRPr="00801358" w:rsidRDefault="00801358" w:rsidP="00801358">
      <w:pPr>
        <w:pStyle w:val="Default"/>
        <w:rPr>
          <w:rFonts w:asciiTheme="minorHAnsi" w:hAnsiTheme="minorHAnsi" w:cstheme="minorHAnsi"/>
          <w:sz w:val="22"/>
          <w:szCs w:val="22"/>
        </w:rPr>
      </w:pPr>
      <w:r w:rsidRPr="00801358">
        <w:rPr>
          <w:rFonts w:asciiTheme="minorHAnsi" w:hAnsiTheme="minorHAnsi" w:cstheme="minorHAnsi"/>
          <w:sz w:val="22"/>
          <w:szCs w:val="22"/>
        </w:rPr>
        <w:t xml:space="preserve">Evidence of conversancy may best be demonstrated by a responsible individual disclosing:- </w:t>
      </w:r>
    </w:p>
    <w:p w14:paraId="06DA1462" w14:textId="77777777" w:rsidR="00801358" w:rsidRDefault="00801358" w:rsidP="00801358">
      <w:pPr>
        <w:pStyle w:val="DefaultBullet"/>
        <w:numPr>
          <w:ilvl w:val="0"/>
          <w:numId w:val="25"/>
        </w:numPr>
        <w:rPr>
          <w:rFonts w:asciiTheme="minorHAnsi" w:hAnsiTheme="minorHAnsi" w:cstheme="minorHAnsi"/>
        </w:rPr>
      </w:pPr>
      <w:r w:rsidRPr="00801358">
        <w:rPr>
          <w:rFonts w:asciiTheme="minorHAnsi" w:hAnsiTheme="minorHAnsi" w:cstheme="minorHAnsi"/>
        </w:rPr>
        <w:t xml:space="preserve">Training (in hours) received on the </w:t>
      </w:r>
      <w:r>
        <w:rPr>
          <w:rFonts w:asciiTheme="minorHAnsi" w:hAnsiTheme="minorHAnsi" w:cstheme="minorHAnsi"/>
        </w:rPr>
        <w:t>GAAP referred to in section 6c</w:t>
      </w:r>
    </w:p>
    <w:p w14:paraId="4F74B366" w14:textId="77777777" w:rsidR="00801358" w:rsidRDefault="00801358" w:rsidP="00801358">
      <w:pPr>
        <w:pStyle w:val="DefaultBullet"/>
        <w:numPr>
          <w:ilvl w:val="0"/>
          <w:numId w:val="25"/>
        </w:numPr>
        <w:rPr>
          <w:rFonts w:asciiTheme="minorHAnsi" w:hAnsiTheme="minorHAnsi" w:cstheme="minorHAnsi"/>
        </w:rPr>
      </w:pPr>
      <w:r w:rsidRPr="00801358">
        <w:rPr>
          <w:rFonts w:asciiTheme="minorHAnsi" w:hAnsiTheme="minorHAnsi" w:cstheme="minorHAnsi"/>
        </w:rPr>
        <w:t>Practical experience in applying the GAAP referred to in section 6c (e.g. number and type of audits that the individual has had responsibility for)</w:t>
      </w:r>
    </w:p>
    <w:p w14:paraId="4E587BB0" w14:textId="77777777" w:rsidR="00801358" w:rsidRDefault="00801358" w:rsidP="00801358">
      <w:pPr>
        <w:pStyle w:val="DefaultBullet"/>
        <w:numPr>
          <w:ilvl w:val="0"/>
          <w:numId w:val="25"/>
        </w:numPr>
        <w:rPr>
          <w:rFonts w:asciiTheme="minorHAnsi" w:hAnsiTheme="minorHAnsi" w:cstheme="minorHAnsi"/>
        </w:rPr>
      </w:pPr>
      <w:r w:rsidRPr="00801358">
        <w:rPr>
          <w:rFonts w:asciiTheme="minorHAnsi" w:hAnsiTheme="minorHAnsi" w:cstheme="minorHAnsi"/>
        </w:rPr>
        <w:t>Firm standards for signing audit reports of financial statements prepared under a non-domestic GAAP</w:t>
      </w:r>
    </w:p>
    <w:p w14:paraId="15720336" w14:textId="77777777" w:rsidR="00801358" w:rsidRDefault="00801358" w:rsidP="00801358">
      <w:pPr>
        <w:pStyle w:val="DefaultBullet"/>
        <w:numPr>
          <w:ilvl w:val="0"/>
          <w:numId w:val="25"/>
        </w:numPr>
        <w:rPr>
          <w:rFonts w:asciiTheme="minorHAnsi" w:hAnsiTheme="minorHAnsi" w:cstheme="minorHAnsi"/>
        </w:rPr>
      </w:pPr>
      <w:r w:rsidRPr="00801358">
        <w:rPr>
          <w:rFonts w:asciiTheme="minorHAnsi" w:hAnsiTheme="minorHAnsi" w:cstheme="minorHAnsi"/>
        </w:rPr>
        <w:t>Training (in hours) received on the GAAS referred to in section 6d</w:t>
      </w:r>
    </w:p>
    <w:p w14:paraId="057E8282" w14:textId="496E63BF" w:rsidR="00801358" w:rsidRDefault="00801358" w:rsidP="00801358">
      <w:pPr>
        <w:pStyle w:val="DefaultBullet"/>
        <w:numPr>
          <w:ilvl w:val="0"/>
          <w:numId w:val="25"/>
        </w:numPr>
        <w:rPr>
          <w:rFonts w:asciiTheme="minorHAnsi" w:hAnsiTheme="minorHAnsi" w:cstheme="minorHAnsi"/>
        </w:rPr>
      </w:pPr>
      <w:r w:rsidRPr="00801358">
        <w:rPr>
          <w:rFonts w:asciiTheme="minorHAnsi" w:hAnsiTheme="minorHAnsi" w:cstheme="minorHAnsi"/>
        </w:rPr>
        <w:t xml:space="preserve">Practical experience in using the GAAS referred to in section 6d (e.g. number and type of audits that the individual has had responsibility for) </w:t>
      </w:r>
    </w:p>
    <w:p w14:paraId="55480287" w14:textId="0E4EF0F4" w:rsidR="00801358" w:rsidRPr="00801358" w:rsidRDefault="00801358" w:rsidP="00801358">
      <w:pPr>
        <w:pStyle w:val="DefaultBullet"/>
        <w:numPr>
          <w:ilvl w:val="0"/>
          <w:numId w:val="25"/>
        </w:numPr>
        <w:rPr>
          <w:rFonts w:asciiTheme="minorHAnsi" w:hAnsiTheme="minorHAnsi" w:cstheme="minorHAnsi"/>
        </w:rPr>
      </w:pPr>
      <w:r w:rsidRPr="00801358">
        <w:rPr>
          <w:rFonts w:asciiTheme="minorHAnsi" w:hAnsiTheme="minorHAnsi" w:cstheme="minorHAnsi"/>
        </w:rPr>
        <w:t xml:space="preserve">Firm standards for signing audit reports where the audit has been conducted using a non-domestic GAAS. </w:t>
      </w:r>
    </w:p>
    <w:tbl>
      <w:tblPr>
        <w:tblW w:w="15840" w:type="dxa"/>
        <w:tblInd w:w="-92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479"/>
        <w:gridCol w:w="2835"/>
        <w:gridCol w:w="10526"/>
      </w:tblGrid>
      <w:tr w:rsidR="00801358" w:rsidRPr="003D51DB" w14:paraId="5F966E99" w14:textId="77777777" w:rsidTr="00801358">
        <w:trPr>
          <w:trHeight w:val="357"/>
        </w:trPr>
        <w:tc>
          <w:tcPr>
            <w:tcW w:w="2479" w:type="dxa"/>
            <w:shd w:val="clear" w:color="auto" w:fill="auto"/>
            <w:vAlign w:val="bottom"/>
          </w:tcPr>
          <w:p w14:paraId="68E5D69A" w14:textId="77777777" w:rsidR="00801358" w:rsidRPr="003D51DB" w:rsidRDefault="00801358" w:rsidP="006A3148">
            <w:r w:rsidRPr="003D51DB">
              <w:t>Surname</w:t>
            </w:r>
          </w:p>
        </w:tc>
        <w:tc>
          <w:tcPr>
            <w:tcW w:w="2835" w:type="dxa"/>
            <w:shd w:val="clear" w:color="auto" w:fill="auto"/>
            <w:vAlign w:val="bottom"/>
          </w:tcPr>
          <w:p w14:paraId="5466B154" w14:textId="77777777" w:rsidR="00801358" w:rsidRPr="003D51DB" w:rsidRDefault="00801358" w:rsidP="006A3148">
            <w:r w:rsidRPr="003D51DB">
              <w:t>First names</w:t>
            </w:r>
          </w:p>
        </w:tc>
        <w:tc>
          <w:tcPr>
            <w:tcW w:w="10526" w:type="dxa"/>
            <w:shd w:val="clear" w:color="auto" w:fill="auto"/>
            <w:vAlign w:val="bottom"/>
          </w:tcPr>
          <w:p w14:paraId="02ADC620" w14:textId="500DCC13" w:rsidR="00801358" w:rsidRPr="00322CC0" w:rsidRDefault="00322CC0" w:rsidP="00322CC0">
            <w:pPr>
              <w:pStyle w:val="Default"/>
              <w:rPr>
                <w:rFonts w:asciiTheme="minorHAnsi" w:hAnsiTheme="minorHAnsi" w:cstheme="minorHAnsi"/>
              </w:rPr>
            </w:pPr>
            <w:r w:rsidRPr="00322CC0">
              <w:rPr>
                <w:rFonts w:asciiTheme="minorHAnsi" w:hAnsiTheme="minorHAnsi" w:cstheme="minorHAnsi"/>
                <w:bCs/>
                <w:sz w:val="22"/>
                <w:szCs w:val="22"/>
              </w:rPr>
              <w:t xml:space="preserve">Evidence of conversancy with the GAAP and GAAS to be used </w:t>
            </w:r>
          </w:p>
        </w:tc>
      </w:tr>
      <w:tr w:rsidR="00801358" w:rsidRPr="008B10B4" w14:paraId="134AA6D1" w14:textId="77777777" w:rsidTr="00801358">
        <w:trPr>
          <w:trHeight w:val="1233"/>
        </w:trPr>
        <w:tc>
          <w:tcPr>
            <w:tcW w:w="2479" w:type="dxa"/>
            <w:shd w:val="clear" w:color="auto" w:fill="auto"/>
            <w:vAlign w:val="center"/>
          </w:tcPr>
          <w:p w14:paraId="291DCD89" w14:textId="77777777" w:rsidR="00801358" w:rsidRPr="008B10B4" w:rsidRDefault="00801358" w:rsidP="006A3148">
            <w:pPr>
              <w:rPr>
                <w:sz w:val="20"/>
                <w:szCs w:val="20"/>
              </w:rPr>
            </w:pPr>
            <w:r w:rsidRPr="008B10B4">
              <w:rPr>
                <w:sz w:val="20"/>
                <w:szCs w:val="20"/>
              </w:rPr>
              <w:fldChar w:fldCharType="begin">
                <w:ffData>
                  <w:name w:val="Text245"/>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2835" w:type="dxa"/>
            <w:shd w:val="clear" w:color="auto" w:fill="auto"/>
            <w:vAlign w:val="center"/>
          </w:tcPr>
          <w:p w14:paraId="7762C51A" w14:textId="77777777" w:rsidR="00801358" w:rsidRPr="008B10B4" w:rsidRDefault="00801358" w:rsidP="006A3148">
            <w:pPr>
              <w:rPr>
                <w:sz w:val="20"/>
                <w:szCs w:val="20"/>
              </w:rPr>
            </w:pPr>
            <w:r w:rsidRPr="008B10B4">
              <w:rPr>
                <w:sz w:val="20"/>
                <w:szCs w:val="20"/>
              </w:rPr>
              <w:fldChar w:fldCharType="begin">
                <w:ffData>
                  <w:name w:val="Text246"/>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10526" w:type="dxa"/>
            <w:shd w:val="clear" w:color="auto" w:fill="auto"/>
            <w:vAlign w:val="center"/>
          </w:tcPr>
          <w:p w14:paraId="23306976" w14:textId="77777777" w:rsidR="00801358" w:rsidRPr="008B10B4" w:rsidRDefault="00801358" w:rsidP="006A3148">
            <w:pPr>
              <w:rPr>
                <w:sz w:val="20"/>
                <w:szCs w:val="20"/>
              </w:rPr>
            </w:pPr>
            <w:r w:rsidRPr="008B10B4">
              <w:rPr>
                <w:sz w:val="20"/>
                <w:szCs w:val="20"/>
              </w:rPr>
              <w:fldChar w:fldCharType="begin">
                <w:ffData>
                  <w:name w:val="Text247"/>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r>
      <w:tr w:rsidR="00801358" w:rsidRPr="008B10B4" w14:paraId="13828C86" w14:textId="77777777" w:rsidTr="00801358">
        <w:trPr>
          <w:trHeight w:val="1583"/>
        </w:trPr>
        <w:tc>
          <w:tcPr>
            <w:tcW w:w="2479" w:type="dxa"/>
            <w:shd w:val="clear" w:color="auto" w:fill="auto"/>
            <w:vAlign w:val="center"/>
          </w:tcPr>
          <w:p w14:paraId="31EE5653" w14:textId="77777777" w:rsidR="00801358" w:rsidRPr="008B10B4" w:rsidRDefault="00801358" w:rsidP="006A3148">
            <w:pPr>
              <w:rPr>
                <w:sz w:val="20"/>
                <w:szCs w:val="20"/>
              </w:rPr>
            </w:pPr>
            <w:r w:rsidRPr="008B10B4">
              <w:rPr>
                <w:sz w:val="20"/>
                <w:szCs w:val="20"/>
              </w:rPr>
              <w:fldChar w:fldCharType="begin">
                <w:ffData>
                  <w:name w:val="Text252"/>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2835" w:type="dxa"/>
            <w:shd w:val="clear" w:color="auto" w:fill="auto"/>
            <w:vAlign w:val="center"/>
          </w:tcPr>
          <w:p w14:paraId="1F72830C" w14:textId="77777777" w:rsidR="00801358" w:rsidRPr="008B10B4" w:rsidRDefault="00801358" w:rsidP="006A3148">
            <w:pPr>
              <w:rPr>
                <w:sz w:val="20"/>
                <w:szCs w:val="20"/>
              </w:rPr>
            </w:pPr>
            <w:r w:rsidRPr="008B10B4">
              <w:rPr>
                <w:sz w:val="20"/>
                <w:szCs w:val="20"/>
              </w:rPr>
              <w:fldChar w:fldCharType="begin">
                <w:ffData>
                  <w:name w:val="Text253"/>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10526" w:type="dxa"/>
            <w:shd w:val="clear" w:color="auto" w:fill="auto"/>
            <w:vAlign w:val="center"/>
          </w:tcPr>
          <w:p w14:paraId="071A357C" w14:textId="77777777" w:rsidR="00801358" w:rsidRPr="008B10B4" w:rsidRDefault="00801358" w:rsidP="006A3148">
            <w:pPr>
              <w:rPr>
                <w:sz w:val="20"/>
                <w:szCs w:val="20"/>
              </w:rPr>
            </w:pPr>
            <w:r w:rsidRPr="008B10B4">
              <w:rPr>
                <w:sz w:val="20"/>
                <w:szCs w:val="20"/>
              </w:rPr>
              <w:fldChar w:fldCharType="begin">
                <w:ffData>
                  <w:name w:val="Text254"/>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r>
      <w:tr w:rsidR="00801358" w:rsidRPr="008B10B4" w14:paraId="201D25DC" w14:textId="77777777" w:rsidTr="00801358">
        <w:trPr>
          <w:trHeight w:val="1237"/>
        </w:trPr>
        <w:tc>
          <w:tcPr>
            <w:tcW w:w="2479" w:type="dxa"/>
            <w:shd w:val="clear" w:color="auto" w:fill="auto"/>
            <w:vAlign w:val="center"/>
          </w:tcPr>
          <w:p w14:paraId="1255A62E" w14:textId="77777777" w:rsidR="00801358" w:rsidRPr="008B10B4" w:rsidRDefault="00801358" w:rsidP="006A3148">
            <w:pPr>
              <w:rPr>
                <w:sz w:val="20"/>
                <w:szCs w:val="20"/>
              </w:rPr>
            </w:pPr>
            <w:r w:rsidRPr="008B10B4">
              <w:rPr>
                <w:sz w:val="20"/>
                <w:szCs w:val="20"/>
              </w:rPr>
              <w:fldChar w:fldCharType="begin">
                <w:ffData>
                  <w:name w:val="Text259"/>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2835" w:type="dxa"/>
            <w:shd w:val="clear" w:color="auto" w:fill="auto"/>
            <w:vAlign w:val="center"/>
          </w:tcPr>
          <w:p w14:paraId="7AD500B5" w14:textId="77777777" w:rsidR="00801358" w:rsidRPr="008B10B4" w:rsidRDefault="00801358" w:rsidP="006A3148">
            <w:pPr>
              <w:rPr>
                <w:sz w:val="20"/>
                <w:szCs w:val="20"/>
              </w:rPr>
            </w:pPr>
            <w:r w:rsidRPr="008B10B4">
              <w:rPr>
                <w:sz w:val="20"/>
                <w:szCs w:val="20"/>
              </w:rPr>
              <w:fldChar w:fldCharType="begin">
                <w:ffData>
                  <w:name w:val="Text260"/>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10526" w:type="dxa"/>
            <w:shd w:val="clear" w:color="auto" w:fill="auto"/>
            <w:vAlign w:val="center"/>
          </w:tcPr>
          <w:p w14:paraId="58892354" w14:textId="77777777" w:rsidR="00801358" w:rsidRPr="008B10B4" w:rsidRDefault="00801358" w:rsidP="006A3148">
            <w:pPr>
              <w:rPr>
                <w:sz w:val="20"/>
                <w:szCs w:val="20"/>
              </w:rPr>
            </w:pPr>
            <w:r w:rsidRPr="008B10B4">
              <w:rPr>
                <w:sz w:val="20"/>
                <w:szCs w:val="20"/>
              </w:rPr>
              <w:fldChar w:fldCharType="begin">
                <w:ffData>
                  <w:name w:val="Text261"/>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r>
    </w:tbl>
    <w:p w14:paraId="46A982DE" w14:textId="77777777" w:rsidR="00322CC0" w:rsidRDefault="00322CC0" w:rsidP="00322CC0">
      <w:pPr>
        <w:pStyle w:val="Default"/>
        <w:rPr>
          <w:rFonts w:asciiTheme="minorHAnsi" w:hAnsiTheme="minorHAnsi" w:cstheme="minorHAnsi"/>
          <w:b/>
          <w:bCs/>
          <w:sz w:val="22"/>
          <w:szCs w:val="22"/>
        </w:rPr>
      </w:pPr>
    </w:p>
    <w:p w14:paraId="698330B7" w14:textId="77777777" w:rsidR="00322CC0" w:rsidRDefault="00322CC0">
      <w:pPr>
        <w:spacing w:before="60" w:after="60"/>
        <w:rPr>
          <w:rFonts w:asciiTheme="minorHAnsi" w:hAnsiTheme="minorHAnsi" w:cstheme="minorHAnsi"/>
          <w:b/>
          <w:bCs/>
          <w:color w:val="000000"/>
        </w:rPr>
      </w:pPr>
      <w:r>
        <w:rPr>
          <w:rFonts w:asciiTheme="minorHAnsi" w:hAnsiTheme="minorHAnsi" w:cstheme="minorHAnsi"/>
          <w:b/>
          <w:bCs/>
        </w:rPr>
        <w:br w:type="page"/>
      </w:r>
    </w:p>
    <w:p w14:paraId="2421B913" w14:textId="77777777" w:rsidR="00BE047A" w:rsidRDefault="00BE047A" w:rsidP="00322CC0">
      <w:pPr>
        <w:pStyle w:val="Default"/>
        <w:rPr>
          <w:rFonts w:asciiTheme="minorHAnsi" w:hAnsiTheme="minorHAnsi" w:cstheme="minorHAnsi"/>
          <w:bCs/>
          <w:sz w:val="22"/>
          <w:szCs w:val="22"/>
        </w:rPr>
      </w:pPr>
    </w:p>
    <w:p w14:paraId="42103EA7" w14:textId="77777777" w:rsidR="00BE047A" w:rsidRDefault="00BE047A" w:rsidP="00322CC0">
      <w:pPr>
        <w:pStyle w:val="Default"/>
        <w:rPr>
          <w:rFonts w:asciiTheme="minorHAnsi" w:hAnsiTheme="minorHAnsi" w:cstheme="minorHAnsi"/>
          <w:bCs/>
          <w:sz w:val="22"/>
          <w:szCs w:val="22"/>
        </w:rPr>
      </w:pPr>
    </w:p>
    <w:p w14:paraId="2B583357" w14:textId="49364560" w:rsidR="00322CC0" w:rsidRPr="00623BD3" w:rsidRDefault="00623BD3" w:rsidP="00322CC0">
      <w:pPr>
        <w:pStyle w:val="Default"/>
        <w:rPr>
          <w:rFonts w:asciiTheme="minorHAnsi" w:hAnsiTheme="minorHAnsi" w:cstheme="minorHAnsi"/>
          <w:bCs/>
          <w:sz w:val="22"/>
          <w:szCs w:val="22"/>
        </w:rPr>
      </w:pPr>
      <w:r>
        <w:rPr>
          <w:rFonts w:asciiTheme="minorHAnsi" w:hAnsiTheme="minorHAnsi" w:cstheme="minorHAnsi"/>
          <w:bCs/>
          <w:sz w:val="22"/>
          <w:szCs w:val="22"/>
        </w:rPr>
        <w:t xml:space="preserve">7c) </w:t>
      </w:r>
      <w:r w:rsidR="00322CC0" w:rsidRPr="00623BD3">
        <w:rPr>
          <w:rFonts w:asciiTheme="minorHAnsi" w:hAnsiTheme="minorHAnsi" w:cstheme="minorHAnsi"/>
          <w:bCs/>
          <w:sz w:val="22"/>
          <w:szCs w:val="22"/>
        </w:rPr>
        <w:t>Conversancy with the statutory and regulatory requirements in Jersey</w:t>
      </w:r>
    </w:p>
    <w:p w14:paraId="67770C50" w14:textId="77777777" w:rsidR="00322CC0" w:rsidRPr="00322CC0" w:rsidRDefault="00322CC0" w:rsidP="00322CC0">
      <w:pPr>
        <w:pStyle w:val="Default"/>
        <w:rPr>
          <w:rFonts w:asciiTheme="minorHAnsi" w:hAnsiTheme="minorHAnsi" w:cstheme="minorHAnsi"/>
          <w:sz w:val="22"/>
          <w:szCs w:val="22"/>
        </w:rPr>
      </w:pPr>
    </w:p>
    <w:p w14:paraId="56BD8094" w14:textId="2A24544B" w:rsidR="00322CC0" w:rsidRDefault="00322CC0">
      <w:pPr>
        <w:pStyle w:val="Default"/>
        <w:rPr>
          <w:rFonts w:asciiTheme="minorHAnsi" w:hAnsiTheme="minorHAnsi" w:cstheme="minorHAnsi"/>
          <w:sz w:val="22"/>
          <w:szCs w:val="22"/>
        </w:rPr>
      </w:pPr>
      <w:r w:rsidRPr="00322CC0">
        <w:rPr>
          <w:rFonts w:asciiTheme="minorHAnsi" w:hAnsiTheme="minorHAnsi" w:cstheme="minorHAnsi"/>
          <w:sz w:val="22"/>
          <w:szCs w:val="22"/>
        </w:rPr>
        <w:t xml:space="preserve">Please state how each designated responsible individual meets the requirements of paragraph 2.1.4 of the Policy Statement to be conversant with the statutory and regulatory requirements in Jersey applicable to an auditor of the company named in section 6a. </w:t>
      </w:r>
    </w:p>
    <w:p w14:paraId="4EC2837B" w14:textId="77777777" w:rsidR="00322CC0" w:rsidRPr="00322CC0" w:rsidRDefault="00322CC0">
      <w:pPr>
        <w:pStyle w:val="Default"/>
        <w:rPr>
          <w:rFonts w:asciiTheme="minorHAnsi" w:hAnsiTheme="minorHAnsi" w:cstheme="minorHAnsi"/>
          <w:sz w:val="22"/>
          <w:szCs w:val="22"/>
        </w:rPr>
      </w:pPr>
    </w:p>
    <w:p w14:paraId="3EFA96D1" w14:textId="123AC550" w:rsidR="00322CC0" w:rsidRDefault="00322CC0">
      <w:pPr>
        <w:pStyle w:val="Default"/>
        <w:rPr>
          <w:rFonts w:asciiTheme="minorHAnsi" w:hAnsiTheme="minorHAnsi" w:cstheme="minorHAnsi"/>
          <w:sz w:val="22"/>
          <w:szCs w:val="22"/>
        </w:rPr>
      </w:pPr>
      <w:r w:rsidRPr="00322CC0">
        <w:rPr>
          <w:rFonts w:asciiTheme="minorHAnsi" w:hAnsiTheme="minorHAnsi" w:cstheme="minorHAnsi"/>
          <w:sz w:val="22"/>
          <w:szCs w:val="22"/>
        </w:rPr>
        <w:t xml:space="preserve">As stated in paragraph 3.3 of the Policy Statement, the Commission would ordinarily expect this obligation to be met by the responsible individual: </w:t>
      </w:r>
    </w:p>
    <w:p w14:paraId="73B04475" w14:textId="77777777" w:rsidR="00322CC0" w:rsidRPr="00322CC0" w:rsidRDefault="00322CC0">
      <w:pPr>
        <w:pStyle w:val="Default"/>
        <w:rPr>
          <w:rFonts w:asciiTheme="minorHAnsi" w:hAnsiTheme="minorHAnsi" w:cstheme="minorHAnsi"/>
          <w:sz w:val="22"/>
          <w:szCs w:val="22"/>
        </w:rPr>
      </w:pPr>
    </w:p>
    <w:p w14:paraId="717AB0C2" w14:textId="77777777" w:rsidR="00322CC0" w:rsidRDefault="00322CC0" w:rsidP="00322CC0">
      <w:pPr>
        <w:pStyle w:val="DefaultBullet"/>
        <w:numPr>
          <w:ilvl w:val="0"/>
          <w:numId w:val="32"/>
        </w:numPr>
        <w:rPr>
          <w:rFonts w:asciiTheme="minorHAnsi" w:hAnsiTheme="minorHAnsi" w:cstheme="minorHAnsi"/>
        </w:rPr>
      </w:pPr>
      <w:r w:rsidRPr="00322CC0">
        <w:rPr>
          <w:rFonts w:asciiTheme="minorHAnsi" w:hAnsiTheme="minorHAnsi" w:cstheme="minorHAnsi"/>
        </w:rPr>
        <w:t>prior to signing an audit report on the financial statements of the company named in section 6a, requesting an auditor based in Jersey, who is qualified to sign an audit report pursuant to Article 113A(4) of the Companies Law, to provide guidance as to the relevant Jersey statutory and regulatory requirements applicable to an auditor of the company; and</w:t>
      </w:r>
    </w:p>
    <w:p w14:paraId="64216C60" w14:textId="22A7411E" w:rsidR="00322CC0" w:rsidRDefault="00322CC0" w:rsidP="00322CC0">
      <w:pPr>
        <w:pStyle w:val="DefaultBullet"/>
        <w:numPr>
          <w:ilvl w:val="0"/>
          <w:numId w:val="32"/>
        </w:numPr>
        <w:rPr>
          <w:rFonts w:asciiTheme="minorHAnsi" w:hAnsiTheme="minorHAnsi" w:cstheme="minorHAnsi"/>
        </w:rPr>
      </w:pPr>
      <w:r w:rsidRPr="00322CC0">
        <w:rPr>
          <w:rFonts w:asciiTheme="minorHAnsi" w:hAnsiTheme="minorHAnsi" w:cstheme="minorHAnsi"/>
        </w:rPr>
        <w:t xml:space="preserve">having due regard to the guidance provided by the Jersey-based auditor. </w:t>
      </w:r>
    </w:p>
    <w:p w14:paraId="0579E448" w14:textId="77777777" w:rsidR="00322CC0" w:rsidRPr="00322CC0" w:rsidRDefault="00322CC0" w:rsidP="00322CC0">
      <w:pPr>
        <w:pStyle w:val="DefaultBullet"/>
        <w:numPr>
          <w:ilvl w:val="0"/>
          <w:numId w:val="0"/>
        </w:numPr>
        <w:ind w:left="1080"/>
        <w:rPr>
          <w:rFonts w:asciiTheme="minorHAnsi" w:hAnsiTheme="minorHAnsi" w:cstheme="minorHAnsi"/>
        </w:rPr>
      </w:pPr>
    </w:p>
    <w:tbl>
      <w:tblPr>
        <w:tblW w:w="15840" w:type="dxa"/>
        <w:tblInd w:w="-92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479"/>
        <w:gridCol w:w="2835"/>
        <w:gridCol w:w="10526"/>
      </w:tblGrid>
      <w:tr w:rsidR="00322CC0" w:rsidRPr="00322CC0" w14:paraId="639378E4" w14:textId="77777777" w:rsidTr="006A3148">
        <w:trPr>
          <w:trHeight w:val="357"/>
        </w:trPr>
        <w:tc>
          <w:tcPr>
            <w:tcW w:w="2479" w:type="dxa"/>
            <w:shd w:val="clear" w:color="auto" w:fill="auto"/>
            <w:vAlign w:val="bottom"/>
          </w:tcPr>
          <w:p w14:paraId="24E393CB" w14:textId="77777777" w:rsidR="00322CC0" w:rsidRPr="00322CC0" w:rsidRDefault="00322CC0" w:rsidP="006A3148">
            <w:pPr>
              <w:rPr>
                <w:rFonts w:asciiTheme="minorHAnsi" w:hAnsiTheme="minorHAnsi" w:cstheme="minorHAnsi"/>
              </w:rPr>
            </w:pPr>
            <w:r w:rsidRPr="00322CC0">
              <w:rPr>
                <w:rFonts w:asciiTheme="minorHAnsi" w:hAnsiTheme="minorHAnsi" w:cstheme="minorHAnsi"/>
              </w:rPr>
              <w:t>Surname</w:t>
            </w:r>
          </w:p>
        </w:tc>
        <w:tc>
          <w:tcPr>
            <w:tcW w:w="2835" w:type="dxa"/>
            <w:shd w:val="clear" w:color="auto" w:fill="auto"/>
            <w:vAlign w:val="bottom"/>
          </w:tcPr>
          <w:p w14:paraId="49A9A431" w14:textId="77777777" w:rsidR="00322CC0" w:rsidRPr="00322CC0" w:rsidRDefault="00322CC0" w:rsidP="006A3148">
            <w:pPr>
              <w:rPr>
                <w:rFonts w:asciiTheme="minorHAnsi" w:hAnsiTheme="minorHAnsi" w:cstheme="minorHAnsi"/>
              </w:rPr>
            </w:pPr>
            <w:r w:rsidRPr="00322CC0">
              <w:rPr>
                <w:rFonts w:asciiTheme="minorHAnsi" w:hAnsiTheme="minorHAnsi" w:cstheme="minorHAnsi"/>
              </w:rPr>
              <w:t>First names</w:t>
            </w:r>
          </w:p>
        </w:tc>
        <w:tc>
          <w:tcPr>
            <w:tcW w:w="10526" w:type="dxa"/>
            <w:shd w:val="clear" w:color="auto" w:fill="auto"/>
            <w:vAlign w:val="bottom"/>
          </w:tcPr>
          <w:p w14:paraId="4ED14DC8" w14:textId="77777777" w:rsidR="00322CC0" w:rsidRPr="00322CC0" w:rsidRDefault="00322CC0" w:rsidP="00322CC0">
            <w:pPr>
              <w:pStyle w:val="Default"/>
              <w:rPr>
                <w:rFonts w:asciiTheme="minorHAnsi" w:hAnsiTheme="minorHAnsi" w:cstheme="minorHAnsi"/>
                <w:sz w:val="22"/>
                <w:szCs w:val="22"/>
              </w:rPr>
            </w:pPr>
            <w:r w:rsidRPr="00322CC0">
              <w:rPr>
                <w:rFonts w:asciiTheme="minorHAnsi" w:hAnsiTheme="minorHAnsi" w:cstheme="minorHAnsi"/>
                <w:b/>
                <w:bCs/>
                <w:sz w:val="22"/>
                <w:szCs w:val="22"/>
              </w:rPr>
              <w:t xml:space="preserve">Evidence of conversancy with the statutory and regulatory requirements in Jersey applicable to an auditor of the company named in section 6a. </w:t>
            </w:r>
          </w:p>
          <w:p w14:paraId="0C0CD6A7" w14:textId="2FB25CB1" w:rsidR="00322CC0" w:rsidRPr="00322CC0" w:rsidRDefault="00322CC0" w:rsidP="00322CC0">
            <w:pPr>
              <w:pStyle w:val="Default"/>
              <w:rPr>
                <w:rFonts w:asciiTheme="minorHAnsi" w:hAnsiTheme="minorHAnsi" w:cstheme="minorHAnsi"/>
              </w:rPr>
            </w:pPr>
            <w:r w:rsidRPr="00322CC0">
              <w:rPr>
                <w:rFonts w:asciiTheme="minorHAnsi" w:hAnsiTheme="minorHAnsi" w:cstheme="minorHAnsi"/>
                <w:b/>
                <w:bCs/>
                <w:sz w:val="22"/>
                <w:szCs w:val="22"/>
              </w:rPr>
              <w:t xml:space="preserve">Where this criterion is to be satisfied by seeking guidance from a Jersey-based auditor, please provide the name and address of that auditor. </w:t>
            </w:r>
          </w:p>
        </w:tc>
      </w:tr>
      <w:tr w:rsidR="00322CC0" w:rsidRPr="008B10B4" w14:paraId="1278B199" w14:textId="77777777" w:rsidTr="006A3148">
        <w:trPr>
          <w:trHeight w:val="1233"/>
        </w:trPr>
        <w:tc>
          <w:tcPr>
            <w:tcW w:w="2479" w:type="dxa"/>
            <w:shd w:val="clear" w:color="auto" w:fill="auto"/>
            <w:vAlign w:val="center"/>
          </w:tcPr>
          <w:p w14:paraId="2B91B3D2" w14:textId="77777777" w:rsidR="00322CC0" w:rsidRPr="008B10B4" w:rsidRDefault="00322CC0" w:rsidP="006A3148">
            <w:pPr>
              <w:rPr>
                <w:sz w:val="20"/>
                <w:szCs w:val="20"/>
              </w:rPr>
            </w:pPr>
            <w:r w:rsidRPr="008B10B4">
              <w:rPr>
                <w:sz w:val="20"/>
                <w:szCs w:val="20"/>
              </w:rPr>
              <w:fldChar w:fldCharType="begin">
                <w:ffData>
                  <w:name w:val="Text245"/>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2835" w:type="dxa"/>
            <w:shd w:val="clear" w:color="auto" w:fill="auto"/>
            <w:vAlign w:val="center"/>
          </w:tcPr>
          <w:p w14:paraId="0FAC55D6" w14:textId="77777777" w:rsidR="00322CC0" w:rsidRPr="008B10B4" w:rsidRDefault="00322CC0" w:rsidP="006A3148">
            <w:pPr>
              <w:rPr>
                <w:sz w:val="20"/>
                <w:szCs w:val="20"/>
              </w:rPr>
            </w:pPr>
            <w:r w:rsidRPr="008B10B4">
              <w:rPr>
                <w:sz w:val="20"/>
                <w:szCs w:val="20"/>
              </w:rPr>
              <w:fldChar w:fldCharType="begin">
                <w:ffData>
                  <w:name w:val="Text246"/>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10526" w:type="dxa"/>
            <w:shd w:val="clear" w:color="auto" w:fill="auto"/>
            <w:vAlign w:val="center"/>
          </w:tcPr>
          <w:p w14:paraId="61659E59" w14:textId="77777777" w:rsidR="00322CC0" w:rsidRPr="008B10B4" w:rsidRDefault="00322CC0" w:rsidP="006A3148">
            <w:pPr>
              <w:rPr>
                <w:sz w:val="20"/>
                <w:szCs w:val="20"/>
              </w:rPr>
            </w:pPr>
            <w:r w:rsidRPr="008B10B4">
              <w:rPr>
                <w:sz w:val="20"/>
                <w:szCs w:val="20"/>
              </w:rPr>
              <w:fldChar w:fldCharType="begin">
                <w:ffData>
                  <w:name w:val="Text247"/>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r>
      <w:tr w:rsidR="00322CC0" w:rsidRPr="008B10B4" w14:paraId="2EA685D3" w14:textId="77777777" w:rsidTr="006A3148">
        <w:trPr>
          <w:trHeight w:val="1583"/>
        </w:trPr>
        <w:tc>
          <w:tcPr>
            <w:tcW w:w="2479" w:type="dxa"/>
            <w:shd w:val="clear" w:color="auto" w:fill="auto"/>
            <w:vAlign w:val="center"/>
          </w:tcPr>
          <w:p w14:paraId="3B41F853" w14:textId="77777777" w:rsidR="00322CC0" w:rsidRPr="008B10B4" w:rsidRDefault="00322CC0" w:rsidP="006A3148">
            <w:pPr>
              <w:rPr>
                <w:sz w:val="20"/>
                <w:szCs w:val="20"/>
              </w:rPr>
            </w:pPr>
            <w:r w:rsidRPr="008B10B4">
              <w:rPr>
                <w:sz w:val="20"/>
                <w:szCs w:val="20"/>
              </w:rPr>
              <w:fldChar w:fldCharType="begin">
                <w:ffData>
                  <w:name w:val="Text252"/>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2835" w:type="dxa"/>
            <w:shd w:val="clear" w:color="auto" w:fill="auto"/>
            <w:vAlign w:val="center"/>
          </w:tcPr>
          <w:p w14:paraId="6CE05567" w14:textId="77777777" w:rsidR="00322CC0" w:rsidRPr="008B10B4" w:rsidRDefault="00322CC0" w:rsidP="006A3148">
            <w:pPr>
              <w:rPr>
                <w:sz w:val="20"/>
                <w:szCs w:val="20"/>
              </w:rPr>
            </w:pPr>
            <w:r w:rsidRPr="008B10B4">
              <w:rPr>
                <w:sz w:val="20"/>
                <w:szCs w:val="20"/>
              </w:rPr>
              <w:fldChar w:fldCharType="begin">
                <w:ffData>
                  <w:name w:val="Text253"/>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10526" w:type="dxa"/>
            <w:shd w:val="clear" w:color="auto" w:fill="auto"/>
            <w:vAlign w:val="center"/>
          </w:tcPr>
          <w:p w14:paraId="753934AB" w14:textId="77777777" w:rsidR="00322CC0" w:rsidRPr="008B10B4" w:rsidRDefault="00322CC0" w:rsidP="006A3148">
            <w:pPr>
              <w:rPr>
                <w:sz w:val="20"/>
                <w:szCs w:val="20"/>
              </w:rPr>
            </w:pPr>
            <w:r w:rsidRPr="008B10B4">
              <w:rPr>
                <w:sz w:val="20"/>
                <w:szCs w:val="20"/>
              </w:rPr>
              <w:fldChar w:fldCharType="begin">
                <w:ffData>
                  <w:name w:val="Text254"/>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r>
      <w:tr w:rsidR="00322CC0" w:rsidRPr="008B10B4" w14:paraId="3940DF0B" w14:textId="77777777" w:rsidTr="006A3148">
        <w:trPr>
          <w:trHeight w:val="1237"/>
        </w:trPr>
        <w:tc>
          <w:tcPr>
            <w:tcW w:w="2479" w:type="dxa"/>
            <w:shd w:val="clear" w:color="auto" w:fill="auto"/>
            <w:vAlign w:val="center"/>
          </w:tcPr>
          <w:p w14:paraId="4568B350" w14:textId="77777777" w:rsidR="00322CC0" w:rsidRPr="008B10B4" w:rsidRDefault="00322CC0" w:rsidP="006A3148">
            <w:pPr>
              <w:rPr>
                <w:sz w:val="20"/>
                <w:szCs w:val="20"/>
              </w:rPr>
            </w:pPr>
            <w:r w:rsidRPr="008B10B4">
              <w:rPr>
                <w:sz w:val="20"/>
                <w:szCs w:val="20"/>
              </w:rPr>
              <w:fldChar w:fldCharType="begin">
                <w:ffData>
                  <w:name w:val="Text259"/>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2835" w:type="dxa"/>
            <w:shd w:val="clear" w:color="auto" w:fill="auto"/>
            <w:vAlign w:val="center"/>
          </w:tcPr>
          <w:p w14:paraId="5CB3DEB9" w14:textId="77777777" w:rsidR="00322CC0" w:rsidRPr="008B10B4" w:rsidRDefault="00322CC0" w:rsidP="006A3148">
            <w:pPr>
              <w:rPr>
                <w:sz w:val="20"/>
                <w:szCs w:val="20"/>
              </w:rPr>
            </w:pPr>
            <w:r w:rsidRPr="008B10B4">
              <w:rPr>
                <w:sz w:val="20"/>
                <w:szCs w:val="20"/>
              </w:rPr>
              <w:fldChar w:fldCharType="begin">
                <w:ffData>
                  <w:name w:val="Text260"/>
                  <w:enabled/>
                  <w:calcOnExit w:val="0"/>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c>
          <w:tcPr>
            <w:tcW w:w="10526" w:type="dxa"/>
            <w:shd w:val="clear" w:color="auto" w:fill="auto"/>
            <w:vAlign w:val="center"/>
          </w:tcPr>
          <w:p w14:paraId="7B74572A" w14:textId="77777777" w:rsidR="00322CC0" w:rsidRPr="008B10B4" w:rsidRDefault="00322CC0" w:rsidP="006A3148">
            <w:pPr>
              <w:rPr>
                <w:sz w:val="20"/>
                <w:szCs w:val="20"/>
              </w:rPr>
            </w:pPr>
            <w:r w:rsidRPr="008B10B4">
              <w:rPr>
                <w:sz w:val="20"/>
                <w:szCs w:val="20"/>
              </w:rPr>
              <w:fldChar w:fldCharType="begin">
                <w:ffData>
                  <w:name w:val="Text261"/>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p>
        </w:tc>
      </w:tr>
    </w:tbl>
    <w:p w14:paraId="312CD56A" w14:textId="766EAE19" w:rsidR="00322CC0" w:rsidRDefault="00322CC0">
      <w:pPr>
        <w:spacing w:before="60" w:after="60"/>
        <w:rPr>
          <w:lang w:eastAsia="zh-TW"/>
        </w:rPr>
      </w:pPr>
    </w:p>
    <w:p w14:paraId="0F19DF55" w14:textId="77777777" w:rsidR="00322CC0" w:rsidRDefault="00322CC0">
      <w:pPr>
        <w:spacing w:before="60" w:after="60"/>
        <w:rPr>
          <w:lang w:eastAsia="zh-TW"/>
        </w:rPr>
        <w:sectPr w:rsidR="00322CC0" w:rsidSect="00EC2758">
          <w:pgSz w:w="16838" w:h="11906" w:orient="landscape" w:code="9"/>
          <w:pgMar w:top="284" w:right="1418" w:bottom="1418" w:left="1418" w:header="709" w:footer="690" w:gutter="0"/>
          <w:cols w:space="708"/>
          <w:titlePg/>
          <w:docGrid w:linePitch="360"/>
        </w:sectPr>
      </w:pPr>
    </w:p>
    <w:p w14:paraId="7B892275" w14:textId="52378AD2" w:rsidR="00711013" w:rsidRDefault="00322CC0" w:rsidP="007D5A7B">
      <w:pPr>
        <w:pStyle w:val="Heading1"/>
        <w:numPr>
          <w:ilvl w:val="0"/>
          <w:numId w:val="0"/>
        </w:numPr>
      </w:pPr>
      <w:r>
        <w:t>Section</w:t>
      </w:r>
      <w:r w:rsidR="00623BD3">
        <w:t xml:space="preserve"> 8</w:t>
      </w:r>
      <w:r w:rsidR="007D5A7B">
        <w:t xml:space="preserve"> - </w:t>
      </w:r>
      <w:r w:rsidR="00711013" w:rsidRPr="00711013">
        <w:t>Signature and confirmations – to be signed by the audit compliance principal</w:t>
      </w:r>
    </w:p>
    <w:p w14:paraId="56FBE81A" w14:textId="0A612BDC" w:rsidR="00711013" w:rsidRPr="0056149F" w:rsidRDefault="00711013" w:rsidP="0056149F">
      <w:pPr>
        <w:pStyle w:val="ListParagraph"/>
        <w:numPr>
          <w:ilvl w:val="0"/>
          <w:numId w:val="39"/>
        </w:numPr>
      </w:pPr>
      <w:r w:rsidRPr="0056149F">
        <w:t>I certify that, to the best of my knowledge and belief, the information</w:t>
      </w:r>
      <w:r w:rsidR="00FC399C" w:rsidRPr="0056149F">
        <w:t xml:space="preserve"> in, or provided with, this application</w:t>
      </w:r>
      <w:r w:rsidRPr="0056149F">
        <w:t xml:space="preserve"> is a true and accurate statement of the applicant’s circumstances.  </w:t>
      </w:r>
    </w:p>
    <w:p w14:paraId="535CFD48" w14:textId="74501826" w:rsidR="00FC399C" w:rsidRPr="0056149F" w:rsidRDefault="00FC399C" w:rsidP="0056149F">
      <w:pPr>
        <w:pStyle w:val="ListParagraph"/>
        <w:numPr>
          <w:ilvl w:val="0"/>
          <w:numId w:val="39"/>
        </w:numPr>
        <w:rPr>
          <w:rFonts w:asciiTheme="minorHAnsi" w:hAnsiTheme="minorHAnsi"/>
        </w:rPr>
      </w:pPr>
      <w:r w:rsidRPr="0056149F">
        <w:rPr>
          <w:rFonts w:asciiTheme="minorHAnsi" w:hAnsiTheme="minorHAnsi"/>
          <w:bCs/>
        </w:rPr>
        <w:t>I confirm that I am aware that it is a criminal offence under Article 113D</w:t>
      </w:r>
      <w:r w:rsidR="0056149F" w:rsidRPr="0056149F">
        <w:rPr>
          <w:rFonts w:asciiTheme="minorHAnsi" w:hAnsiTheme="minorHAnsi"/>
          <w:bCs/>
        </w:rPr>
        <w:t xml:space="preserve"> </w:t>
      </w:r>
      <w:r w:rsidRPr="0056149F">
        <w:rPr>
          <w:rFonts w:asciiTheme="minorHAnsi" w:hAnsiTheme="minorHAnsi"/>
          <w:bCs/>
        </w:rPr>
        <w:t>(7) of the Companies Law to knowingly or recklessly provide information in respect of this application that is false or misl</w:t>
      </w:r>
      <w:r w:rsidR="0056149F" w:rsidRPr="0056149F">
        <w:rPr>
          <w:rFonts w:asciiTheme="minorHAnsi" w:hAnsiTheme="minorHAnsi"/>
          <w:bCs/>
        </w:rPr>
        <w:t>eading in a material particular</w:t>
      </w:r>
    </w:p>
    <w:p w14:paraId="316D9790" w14:textId="4CDDA1F0" w:rsidR="00FC399C" w:rsidRPr="0056149F" w:rsidRDefault="00FC399C" w:rsidP="0056149F">
      <w:pPr>
        <w:pStyle w:val="ListParagraph"/>
        <w:numPr>
          <w:ilvl w:val="0"/>
          <w:numId w:val="39"/>
        </w:numPr>
        <w:rPr>
          <w:rFonts w:asciiTheme="minorHAnsi" w:hAnsiTheme="minorHAnsi"/>
        </w:rPr>
      </w:pPr>
      <w:r w:rsidRPr="0056149F">
        <w:rPr>
          <w:rFonts w:asciiTheme="minorHAnsi" w:hAnsiTheme="minorHAnsi"/>
          <w:bCs/>
        </w:rPr>
        <w:t>I confirm tha</w:t>
      </w:r>
      <w:r w:rsidR="0056149F">
        <w:rPr>
          <w:rFonts w:asciiTheme="minorHAnsi" w:hAnsiTheme="minorHAnsi"/>
          <w:bCs/>
        </w:rPr>
        <w:t>t the company named in section 5</w:t>
      </w:r>
      <w:r w:rsidRPr="0056149F">
        <w:rPr>
          <w:rFonts w:asciiTheme="minorHAnsi" w:hAnsiTheme="minorHAnsi"/>
          <w:bCs/>
        </w:rPr>
        <w:t xml:space="preserve">a </w:t>
      </w:r>
      <w:r w:rsidRPr="0056149F">
        <w:rPr>
          <w:rFonts w:asciiTheme="minorHAnsi" w:hAnsiTheme="minorHAnsi"/>
          <w:b/>
          <w:bCs/>
          <w:u w:val="single"/>
        </w:rPr>
        <w:t xml:space="preserve">is not </w:t>
      </w:r>
      <w:r w:rsidRPr="0056149F">
        <w:rPr>
          <w:rFonts w:asciiTheme="minorHAnsi" w:hAnsiTheme="minorHAnsi"/>
          <w:bCs/>
        </w:rPr>
        <w:t xml:space="preserve">a market traded company (as defined in section 1). </w:t>
      </w:r>
    </w:p>
    <w:p w14:paraId="4E736B34" w14:textId="3DDC607F" w:rsidR="00BD7681" w:rsidRPr="0056149F" w:rsidRDefault="00BD7681" w:rsidP="0056149F">
      <w:pPr>
        <w:rPr>
          <w:b/>
        </w:rPr>
      </w:pPr>
      <w:r w:rsidRPr="0056149F">
        <w:rPr>
          <w:b/>
        </w:rPr>
        <w:t>On behalf of the applicant:</w:t>
      </w:r>
    </w:p>
    <w:p w14:paraId="39661A9C" w14:textId="77777777" w:rsidR="007D2601" w:rsidRDefault="007D2601" w:rsidP="007D2601">
      <w:pPr>
        <w:pStyle w:val="ListParagraph"/>
        <w:numPr>
          <w:ilvl w:val="0"/>
          <w:numId w:val="41"/>
        </w:numPr>
      </w:pPr>
      <w:r>
        <w:t>I confirm that the applicant meets the criteria in Article 113(D)(6) of the Companies Law to make an application to the JFSC to be authorised to carry out an audit of the company named in section 5a.</w:t>
      </w:r>
    </w:p>
    <w:p w14:paraId="02E38A5C" w14:textId="5F0C630B" w:rsidR="007D2601" w:rsidRDefault="007D2601" w:rsidP="007D2601">
      <w:pPr>
        <w:pStyle w:val="ListParagraph"/>
        <w:numPr>
          <w:ilvl w:val="0"/>
          <w:numId w:val="41"/>
        </w:numPr>
      </w:pPr>
      <w:r>
        <w:t>I confirm that the applicant will not accept an appointment to be, or act as, the auditor of the company name</w:t>
      </w:r>
      <w:r w:rsidR="00BA11F7">
        <w:t>d</w:t>
      </w:r>
      <w:r>
        <w:t xml:space="preserve"> in section 5a until it has received written confirmation from the JFSC that this application has been successful.</w:t>
      </w:r>
    </w:p>
    <w:p w14:paraId="21D50ABE" w14:textId="77777777" w:rsidR="007D2601" w:rsidRDefault="007D2601" w:rsidP="007D2601">
      <w:pPr>
        <w:pStyle w:val="ListParagraph"/>
        <w:numPr>
          <w:ilvl w:val="0"/>
          <w:numId w:val="41"/>
        </w:numPr>
      </w:pPr>
      <w:r>
        <w:t>I authorise any person that the JFSC may approach to provide such information or documentation as the JFSC believes may be relevant to the continuing exercise of its functions under Article 113D of the Companies Law.</w:t>
      </w:r>
    </w:p>
    <w:p w14:paraId="37E008B8" w14:textId="77777777" w:rsidR="007D2601" w:rsidRDefault="007D2601" w:rsidP="007D2601">
      <w:pPr>
        <w:pStyle w:val="ListParagraph"/>
        <w:numPr>
          <w:ilvl w:val="0"/>
          <w:numId w:val="41"/>
        </w:numPr>
      </w:pPr>
      <w:r>
        <w:t>I confirm that the applicant is aware that the JFSC may suspend or revoke an authorisation granted under Article 113</w:t>
      </w:r>
      <w:proofErr w:type="gramStart"/>
      <w:r>
        <w:t>D(</w:t>
      </w:r>
      <w:proofErr w:type="gramEnd"/>
      <w:r>
        <w:t>6) if the applicant were to breach any condition or limitation imposed on an authorisation granted pursuant to that Article.</w:t>
      </w:r>
    </w:p>
    <w:p w14:paraId="10F1C7F5" w14:textId="22F1D985" w:rsidR="007D2601" w:rsidRDefault="007D2601" w:rsidP="007D2601">
      <w:pPr>
        <w:pStyle w:val="ListParagraph"/>
        <w:numPr>
          <w:ilvl w:val="0"/>
          <w:numId w:val="41"/>
        </w:numPr>
      </w:pPr>
      <w:r>
        <w:t>I confirm that the applicant is satisfied that the responsible individual(s) named in section 7a is/are competent to audit the financial statements of the company named in section 5a and in coming to this opinion it has had due regard to the guidance of the JFSC set out in Appendix B hereto.</w:t>
      </w:r>
    </w:p>
    <w:p w14:paraId="164AFF7E" w14:textId="77777777" w:rsidR="007D5A7B" w:rsidRDefault="007D5A7B" w:rsidP="007D5A7B">
      <w:pPr>
        <w:pStyle w:val="DefaultBullet"/>
        <w:numPr>
          <w:ilvl w:val="0"/>
          <w:numId w:val="0"/>
        </w:numPr>
        <w:ind w:left="720"/>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275"/>
        <w:gridCol w:w="5412"/>
        <w:gridCol w:w="917"/>
        <w:gridCol w:w="2752"/>
      </w:tblGrid>
      <w:tr w:rsidR="00BD7681" w:rsidRPr="0080726A" w14:paraId="66A186A7" w14:textId="77777777" w:rsidTr="007D5A7B">
        <w:trPr>
          <w:trHeight w:val="763"/>
        </w:trPr>
        <w:tc>
          <w:tcPr>
            <w:tcW w:w="10356" w:type="dxa"/>
            <w:gridSpan w:val="4"/>
            <w:shd w:val="clear" w:color="auto" w:fill="auto"/>
          </w:tcPr>
          <w:p w14:paraId="60779525" w14:textId="77777777" w:rsidR="00BD7681" w:rsidRPr="008B10B4" w:rsidRDefault="00BD7681" w:rsidP="008B10B4">
            <w:pPr>
              <w:pStyle w:val="Style2"/>
              <w:rPr>
                <w:rFonts w:asciiTheme="minorHAnsi" w:hAnsiTheme="minorHAnsi"/>
                <w:szCs w:val="22"/>
              </w:rPr>
            </w:pPr>
            <w:r w:rsidRPr="008B10B4">
              <w:rPr>
                <w:rFonts w:asciiTheme="minorHAnsi" w:hAnsiTheme="minorHAnsi"/>
                <w:szCs w:val="22"/>
              </w:rPr>
              <w:t>Signature of the audit compliance principal with overall responsibility for making sure the applicant complies with the Rules and who has provided the confirmations above.</w:t>
            </w:r>
          </w:p>
        </w:tc>
      </w:tr>
      <w:tr w:rsidR="00BD7681" w:rsidRPr="00714991" w14:paraId="69E234DB" w14:textId="77777777" w:rsidTr="007D5A7B">
        <w:trPr>
          <w:trHeight w:val="1321"/>
        </w:trPr>
        <w:tc>
          <w:tcPr>
            <w:tcW w:w="10356" w:type="dxa"/>
            <w:gridSpan w:val="4"/>
            <w:shd w:val="clear" w:color="auto" w:fill="auto"/>
          </w:tcPr>
          <w:p w14:paraId="5DB7A92E" w14:textId="77777777" w:rsidR="00BD7681" w:rsidRPr="00BD7681" w:rsidRDefault="00BD7681" w:rsidP="008B10B4">
            <w:pPr>
              <w:pStyle w:val="Style2"/>
              <w:rPr>
                <w:rFonts w:asciiTheme="minorHAnsi" w:hAnsiTheme="minorHAnsi"/>
                <w:szCs w:val="22"/>
              </w:rPr>
            </w:pPr>
          </w:p>
        </w:tc>
      </w:tr>
      <w:tr w:rsidR="00BD7681" w:rsidRPr="00714991" w14:paraId="45AA57DC" w14:textId="77777777" w:rsidTr="007D5A7B">
        <w:trPr>
          <w:trHeight w:val="435"/>
        </w:trPr>
        <w:tc>
          <w:tcPr>
            <w:tcW w:w="1275" w:type="dxa"/>
            <w:shd w:val="clear" w:color="auto" w:fill="auto"/>
          </w:tcPr>
          <w:p w14:paraId="76717431" w14:textId="77777777" w:rsidR="00BD7681" w:rsidRPr="008B10B4" w:rsidRDefault="00BD7681" w:rsidP="008B10B4">
            <w:pPr>
              <w:pStyle w:val="Style2"/>
              <w:rPr>
                <w:rFonts w:asciiTheme="minorHAnsi" w:hAnsiTheme="minorHAnsi"/>
                <w:szCs w:val="22"/>
              </w:rPr>
            </w:pPr>
            <w:r w:rsidRPr="008B10B4">
              <w:rPr>
                <w:rFonts w:asciiTheme="minorHAnsi" w:hAnsiTheme="minorHAnsi"/>
                <w:szCs w:val="22"/>
              </w:rPr>
              <w:t>Name</w:t>
            </w:r>
          </w:p>
        </w:tc>
        <w:tc>
          <w:tcPr>
            <w:tcW w:w="5412" w:type="dxa"/>
            <w:shd w:val="clear" w:color="auto" w:fill="auto"/>
          </w:tcPr>
          <w:p w14:paraId="7983660C" w14:textId="77777777" w:rsidR="00BD7681" w:rsidRPr="008B10B4" w:rsidRDefault="00BD7681" w:rsidP="008B10B4">
            <w:pPr>
              <w:pStyle w:val="Style2"/>
              <w:rPr>
                <w:rFonts w:asciiTheme="minorHAnsi" w:hAnsiTheme="minorHAnsi"/>
                <w:szCs w:val="22"/>
              </w:rPr>
            </w:pPr>
            <w:r w:rsidRPr="008B10B4">
              <w:rPr>
                <w:rFonts w:asciiTheme="minorHAnsi" w:hAnsiTheme="minorHAnsi"/>
                <w:szCs w:val="22"/>
              </w:rPr>
              <w:fldChar w:fldCharType="begin">
                <w:ffData>
                  <w:name w:val="Text336"/>
                  <w:enabled/>
                  <w:calcOnExit w:val="0"/>
                  <w:textInput/>
                </w:ffData>
              </w:fldChar>
            </w:r>
            <w:bookmarkStart w:id="27" w:name="Text336"/>
            <w:r w:rsidRPr="008B10B4">
              <w:rPr>
                <w:rFonts w:asciiTheme="minorHAnsi" w:hAnsiTheme="minorHAnsi"/>
                <w:szCs w:val="22"/>
              </w:rPr>
              <w:instrText xml:space="preserve"> FORMTEXT </w:instrText>
            </w:r>
            <w:r w:rsidRPr="008B10B4">
              <w:rPr>
                <w:rFonts w:asciiTheme="minorHAnsi" w:hAnsiTheme="minorHAnsi"/>
                <w:szCs w:val="22"/>
              </w:rPr>
            </w:r>
            <w:r w:rsidRPr="008B10B4">
              <w:rPr>
                <w:rFonts w:asciiTheme="minorHAnsi" w:hAnsiTheme="minorHAnsi"/>
                <w:szCs w:val="22"/>
              </w:rPr>
              <w:fldChar w:fldCharType="separate"/>
            </w:r>
            <w:r w:rsidRPr="008B10B4">
              <w:rPr>
                <w:rFonts w:asciiTheme="minorHAnsi" w:hAnsiTheme="minorHAnsi"/>
                <w:noProof/>
                <w:szCs w:val="22"/>
              </w:rPr>
              <w:t> </w:t>
            </w:r>
            <w:r w:rsidRPr="008B10B4">
              <w:rPr>
                <w:rFonts w:asciiTheme="minorHAnsi" w:hAnsiTheme="minorHAnsi"/>
                <w:noProof/>
                <w:szCs w:val="22"/>
              </w:rPr>
              <w:t> </w:t>
            </w:r>
            <w:r w:rsidRPr="008B10B4">
              <w:rPr>
                <w:rFonts w:asciiTheme="minorHAnsi" w:hAnsiTheme="minorHAnsi"/>
                <w:noProof/>
                <w:szCs w:val="22"/>
              </w:rPr>
              <w:t> </w:t>
            </w:r>
            <w:r w:rsidRPr="008B10B4">
              <w:rPr>
                <w:rFonts w:asciiTheme="minorHAnsi" w:hAnsiTheme="minorHAnsi"/>
                <w:noProof/>
                <w:szCs w:val="22"/>
              </w:rPr>
              <w:t> </w:t>
            </w:r>
            <w:r w:rsidRPr="008B10B4">
              <w:rPr>
                <w:rFonts w:asciiTheme="minorHAnsi" w:hAnsiTheme="minorHAnsi"/>
                <w:noProof/>
                <w:szCs w:val="22"/>
              </w:rPr>
              <w:t> </w:t>
            </w:r>
            <w:r w:rsidRPr="008B10B4">
              <w:rPr>
                <w:rFonts w:asciiTheme="minorHAnsi" w:hAnsiTheme="minorHAnsi"/>
                <w:szCs w:val="22"/>
              </w:rPr>
              <w:fldChar w:fldCharType="end"/>
            </w:r>
            <w:bookmarkEnd w:id="27"/>
          </w:p>
        </w:tc>
        <w:tc>
          <w:tcPr>
            <w:tcW w:w="917" w:type="dxa"/>
            <w:shd w:val="clear" w:color="auto" w:fill="auto"/>
          </w:tcPr>
          <w:p w14:paraId="40EECA14" w14:textId="77777777" w:rsidR="00BD7681" w:rsidRPr="008B10B4" w:rsidRDefault="00BD7681" w:rsidP="008B10B4">
            <w:pPr>
              <w:pStyle w:val="Style2"/>
              <w:rPr>
                <w:rFonts w:asciiTheme="minorHAnsi" w:hAnsiTheme="minorHAnsi"/>
                <w:szCs w:val="22"/>
              </w:rPr>
            </w:pPr>
            <w:r w:rsidRPr="008B10B4">
              <w:rPr>
                <w:rFonts w:asciiTheme="minorHAnsi" w:hAnsiTheme="minorHAnsi"/>
                <w:szCs w:val="22"/>
              </w:rPr>
              <w:t>Date</w:t>
            </w:r>
          </w:p>
        </w:tc>
        <w:bookmarkStart w:id="28" w:name="Text337"/>
        <w:tc>
          <w:tcPr>
            <w:tcW w:w="2752" w:type="dxa"/>
            <w:shd w:val="clear" w:color="auto" w:fill="auto"/>
          </w:tcPr>
          <w:p w14:paraId="23CB3483" w14:textId="77777777" w:rsidR="00BD7681" w:rsidRPr="00BD7681" w:rsidRDefault="00BD7681" w:rsidP="008B10B4">
            <w:pPr>
              <w:pStyle w:val="Style2"/>
              <w:rPr>
                <w:rFonts w:asciiTheme="minorHAnsi" w:hAnsiTheme="minorHAnsi"/>
                <w:szCs w:val="22"/>
              </w:rPr>
            </w:pPr>
            <w:r w:rsidRPr="00BD7681">
              <w:rPr>
                <w:rFonts w:asciiTheme="minorHAnsi" w:hAnsiTheme="minorHAnsi"/>
                <w:szCs w:val="22"/>
              </w:rPr>
              <w:fldChar w:fldCharType="begin">
                <w:ffData>
                  <w:name w:val="Text337"/>
                  <w:enabled/>
                  <w:calcOnExit w:val="0"/>
                  <w:textInput>
                    <w:type w:val="date"/>
                    <w:format w:val="dd/MM/yyyy"/>
                  </w:textInput>
                </w:ffData>
              </w:fldChar>
            </w:r>
            <w:r w:rsidRPr="00BD7681">
              <w:rPr>
                <w:rFonts w:asciiTheme="minorHAnsi" w:hAnsiTheme="minorHAnsi"/>
                <w:szCs w:val="22"/>
              </w:rPr>
              <w:instrText xml:space="preserve"> FORMTEXT </w:instrText>
            </w:r>
            <w:r w:rsidRPr="00BD7681">
              <w:rPr>
                <w:rFonts w:asciiTheme="minorHAnsi" w:hAnsiTheme="minorHAnsi"/>
                <w:szCs w:val="22"/>
              </w:rPr>
            </w:r>
            <w:r w:rsidRPr="00BD7681">
              <w:rPr>
                <w:rFonts w:asciiTheme="minorHAnsi" w:hAnsiTheme="minorHAnsi"/>
                <w:szCs w:val="22"/>
              </w:rPr>
              <w:fldChar w:fldCharType="separate"/>
            </w:r>
            <w:r w:rsidRPr="00BD7681">
              <w:rPr>
                <w:rFonts w:asciiTheme="minorHAnsi" w:hAnsiTheme="minorHAnsi"/>
                <w:noProof/>
                <w:szCs w:val="22"/>
              </w:rPr>
              <w:t> </w:t>
            </w:r>
            <w:r w:rsidRPr="00BD7681">
              <w:rPr>
                <w:rFonts w:asciiTheme="minorHAnsi" w:hAnsiTheme="minorHAnsi"/>
                <w:noProof/>
                <w:szCs w:val="22"/>
              </w:rPr>
              <w:t> </w:t>
            </w:r>
            <w:r w:rsidRPr="00BD7681">
              <w:rPr>
                <w:rFonts w:asciiTheme="minorHAnsi" w:hAnsiTheme="minorHAnsi"/>
                <w:noProof/>
                <w:szCs w:val="22"/>
              </w:rPr>
              <w:t> </w:t>
            </w:r>
            <w:r w:rsidRPr="00BD7681">
              <w:rPr>
                <w:rFonts w:asciiTheme="minorHAnsi" w:hAnsiTheme="minorHAnsi"/>
                <w:noProof/>
                <w:szCs w:val="22"/>
              </w:rPr>
              <w:t> </w:t>
            </w:r>
            <w:r w:rsidRPr="00BD7681">
              <w:rPr>
                <w:rFonts w:asciiTheme="minorHAnsi" w:hAnsiTheme="minorHAnsi"/>
                <w:noProof/>
                <w:szCs w:val="22"/>
              </w:rPr>
              <w:t> </w:t>
            </w:r>
            <w:r w:rsidRPr="00BD7681">
              <w:rPr>
                <w:rFonts w:asciiTheme="minorHAnsi" w:hAnsiTheme="minorHAnsi"/>
                <w:szCs w:val="22"/>
              </w:rPr>
              <w:fldChar w:fldCharType="end"/>
            </w:r>
            <w:bookmarkEnd w:id="28"/>
          </w:p>
        </w:tc>
      </w:tr>
    </w:tbl>
    <w:p w14:paraId="32F97DB2" w14:textId="77777777" w:rsidR="00BD7681" w:rsidRDefault="00BD7681" w:rsidP="00BD7681">
      <w:pPr>
        <w:pStyle w:val="DefaultBullet"/>
        <w:numPr>
          <w:ilvl w:val="0"/>
          <w:numId w:val="0"/>
        </w:numPr>
        <w:rPr>
          <w:lang w:eastAsia="zh-TW"/>
        </w:rPr>
      </w:pPr>
    </w:p>
    <w:p w14:paraId="2857E949" w14:textId="77777777" w:rsidR="00BD7681" w:rsidRDefault="00BD7681" w:rsidP="00BD7681">
      <w:pPr>
        <w:pStyle w:val="Style1"/>
        <w:rPr>
          <w:rFonts w:asciiTheme="minorHAnsi" w:hAnsiTheme="minorHAnsi"/>
        </w:rPr>
      </w:pPr>
      <w:r w:rsidRPr="00BD7681">
        <w:rPr>
          <w:rFonts w:asciiTheme="minorHAnsi" w:hAnsiTheme="minorHAnsi"/>
        </w:rPr>
        <w:t xml:space="preserve">I have attached a total of </w:t>
      </w:r>
      <w:bookmarkStart w:id="29" w:name="Text161"/>
      <w:r w:rsidRPr="00BD7681">
        <w:rPr>
          <w:rFonts w:asciiTheme="minorHAnsi" w:hAnsiTheme="minorHAnsi"/>
        </w:rPr>
        <w:fldChar w:fldCharType="begin">
          <w:ffData>
            <w:name w:val="Text161"/>
            <w:enabled/>
            <w:calcOnExit w:val="0"/>
            <w:textInput>
              <w:type w:val="number"/>
            </w:textInput>
          </w:ffData>
        </w:fldChar>
      </w:r>
      <w:r w:rsidRPr="00BD7681">
        <w:rPr>
          <w:rFonts w:asciiTheme="minorHAnsi" w:hAnsiTheme="minorHAnsi"/>
        </w:rPr>
        <w:instrText xml:space="preserve"> FORMTEXT </w:instrText>
      </w:r>
      <w:r w:rsidRPr="00BD7681">
        <w:rPr>
          <w:rFonts w:asciiTheme="minorHAnsi" w:hAnsiTheme="minorHAnsi"/>
        </w:rPr>
      </w:r>
      <w:r w:rsidRPr="00BD7681">
        <w:rPr>
          <w:rFonts w:asciiTheme="minorHAnsi" w:hAnsiTheme="minorHAnsi"/>
        </w:rPr>
        <w:fldChar w:fldCharType="separate"/>
      </w:r>
      <w:r w:rsidRPr="00BD7681">
        <w:rPr>
          <w:rFonts w:asciiTheme="minorHAnsi" w:hAnsiTheme="minorHAnsi"/>
          <w:noProof/>
        </w:rPr>
        <w:t> </w:t>
      </w:r>
      <w:r w:rsidRPr="00BD7681">
        <w:rPr>
          <w:rFonts w:asciiTheme="minorHAnsi" w:hAnsiTheme="minorHAnsi"/>
          <w:noProof/>
        </w:rPr>
        <w:t> </w:t>
      </w:r>
      <w:r w:rsidRPr="00BD7681">
        <w:rPr>
          <w:rFonts w:asciiTheme="minorHAnsi" w:hAnsiTheme="minorHAnsi"/>
          <w:noProof/>
        </w:rPr>
        <w:t> </w:t>
      </w:r>
      <w:r w:rsidRPr="00BD7681">
        <w:rPr>
          <w:rFonts w:asciiTheme="minorHAnsi" w:hAnsiTheme="minorHAnsi"/>
          <w:noProof/>
        </w:rPr>
        <w:t> </w:t>
      </w:r>
      <w:r w:rsidRPr="00BD7681">
        <w:rPr>
          <w:rFonts w:asciiTheme="minorHAnsi" w:hAnsiTheme="minorHAnsi"/>
          <w:noProof/>
        </w:rPr>
        <w:t> </w:t>
      </w:r>
      <w:r w:rsidRPr="00BD7681">
        <w:rPr>
          <w:rFonts w:asciiTheme="minorHAnsi" w:hAnsiTheme="minorHAnsi"/>
        </w:rPr>
        <w:fldChar w:fldCharType="end"/>
      </w:r>
      <w:bookmarkEnd w:id="29"/>
      <w:r w:rsidRPr="00BD7681">
        <w:rPr>
          <w:rFonts w:asciiTheme="minorHAnsi" w:hAnsiTheme="minorHAnsi"/>
        </w:rPr>
        <w:t xml:space="preserve"> additional sheets.  </w:t>
      </w:r>
    </w:p>
    <w:p w14:paraId="4F9D6445" w14:textId="77777777" w:rsidR="00BD7681" w:rsidRDefault="00BD7681">
      <w:pPr>
        <w:spacing w:before="60" w:after="60"/>
        <w:rPr>
          <w:rFonts w:asciiTheme="minorHAnsi" w:eastAsia="Times New Roman" w:hAnsiTheme="minorHAnsi" w:cs="Times New Roman"/>
          <w:szCs w:val="24"/>
        </w:rPr>
      </w:pPr>
      <w:r>
        <w:rPr>
          <w:rFonts w:asciiTheme="minorHAnsi" w:hAnsiTheme="minorHAnsi"/>
        </w:rPr>
        <w:br w:type="page"/>
      </w:r>
    </w:p>
    <w:p w14:paraId="5C2DBA32" w14:textId="64DD8395" w:rsidR="00BD7681" w:rsidRDefault="007D5A7B" w:rsidP="007D5A7B">
      <w:pPr>
        <w:pStyle w:val="Heading1"/>
        <w:numPr>
          <w:ilvl w:val="0"/>
          <w:numId w:val="0"/>
        </w:numPr>
        <w:ind w:left="567" w:hanging="567"/>
      </w:pPr>
      <w:r>
        <w:t xml:space="preserve">Section </w:t>
      </w:r>
      <w:r w:rsidR="00546EFF">
        <w:t>7</w:t>
      </w:r>
      <w:r>
        <w:t xml:space="preserve"> - </w:t>
      </w:r>
      <w:r w:rsidR="00BD7681" w:rsidRPr="00BD7681">
        <w:t>Completion checklist</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8515"/>
        <w:gridCol w:w="832"/>
      </w:tblGrid>
      <w:tr w:rsidR="00BD7681" w:rsidRPr="00714991" w14:paraId="5F7A915E" w14:textId="77777777" w:rsidTr="00415676">
        <w:trPr>
          <w:trHeight w:val="427"/>
        </w:trPr>
        <w:tc>
          <w:tcPr>
            <w:tcW w:w="9347" w:type="dxa"/>
            <w:gridSpan w:val="2"/>
            <w:shd w:val="clear" w:color="auto" w:fill="auto"/>
          </w:tcPr>
          <w:p w14:paraId="614CEF06" w14:textId="1E51AD49" w:rsidR="00BD7681" w:rsidRPr="00BD7681" w:rsidRDefault="00BD7681" w:rsidP="008B10B4">
            <w:pPr>
              <w:pStyle w:val="Style2"/>
              <w:rPr>
                <w:rFonts w:asciiTheme="minorHAnsi" w:hAnsiTheme="minorHAnsi"/>
                <w:szCs w:val="22"/>
              </w:rPr>
            </w:pPr>
            <w:r w:rsidRPr="00BD7681">
              <w:rPr>
                <w:rFonts w:asciiTheme="minorHAnsi" w:hAnsiTheme="minorHAnsi"/>
                <w:szCs w:val="22"/>
              </w:rPr>
              <w:t>Before you return the co</w:t>
            </w:r>
            <w:r w:rsidR="00123673">
              <w:rPr>
                <w:rFonts w:asciiTheme="minorHAnsi" w:hAnsiTheme="minorHAnsi"/>
                <w:szCs w:val="22"/>
              </w:rPr>
              <w:t>mpleted application form</w:t>
            </w:r>
            <w:r w:rsidRPr="00BD7681">
              <w:rPr>
                <w:rFonts w:asciiTheme="minorHAnsi" w:hAnsiTheme="minorHAnsi"/>
                <w:szCs w:val="22"/>
              </w:rPr>
              <w:t>:</w:t>
            </w:r>
          </w:p>
        </w:tc>
      </w:tr>
      <w:tr w:rsidR="00322CC0" w:rsidRPr="00714991" w14:paraId="16FE1E51" w14:textId="77777777" w:rsidTr="00415676">
        <w:tc>
          <w:tcPr>
            <w:tcW w:w="8515" w:type="dxa"/>
            <w:shd w:val="clear" w:color="auto" w:fill="auto"/>
          </w:tcPr>
          <w:p w14:paraId="7C27BB54" w14:textId="02D1472E" w:rsidR="00322CC0" w:rsidRPr="00322CC0" w:rsidRDefault="00322CC0" w:rsidP="00322CC0">
            <w:pPr>
              <w:pStyle w:val="Default"/>
              <w:numPr>
                <w:ilvl w:val="0"/>
                <w:numId w:val="34"/>
              </w:numPr>
              <w:rPr>
                <w:rFonts w:asciiTheme="minorHAnsi" w:hAnsiTheme="minorHAnsi" w:cstheme="minorHAnsi"/>
                <w:sz w:val="22"/>
                <w:szCs w:val="22"/>
              </w:rPr>
            </w:pPr>
            <w:r w:rsidRPr="00322CC0">
              <w:rPr>
                <w:rFonts w:asciiTheme="minorHAnsi" w:hAnsiTheme="minorHAnsi" w:cstheme="minorHAnsi"/>
                <w:sz w:val="22"/>
                <w:szCs w:val="22"/>
              </w:rPr>
              <w:t>make sure that y</w:t>
            </w:r>
            <w:r>
              <w:rPr>
                <w:rFonts w:asciiTheme="minorHAnsi" w:hAnsiTheme="minorHAnsi" w:cstheme="minorHAnsi"/>
                <w:sz w:val="22"/>
                <w:szCs w:val="22"/>
              </w:rPr>
              <w:t>ou have completed all sections</w:t>
            </w:r>
          </w:p>
        </w:tc>
        <w:bookmarkStart w:id="30" w:name="Check55"/>
        <w:tc>
          <w:tcPr>
            <w:tcW w:w="832" w:type="dxa"/>
            <w:shd w:val="clear" w:color="auto" w:fill="auto"/>
            <w:vAlign w:val="center"/>
          </w:tcPr>
          <w:p w14:paraId="1B4A9335" w14:textId="77777777" w:rsidR="00322CC0" w:rsidRPr="00BD7681" w:rsidRDefault="00322CC0" w:rsidP="00322CC0">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BD7681">
              <w:rPr>
                <w:rFonts w:asciiTheme="minorHAnsi" w:hAnsiTheme="minorHAnsi"/>
                <w:szCs w:val="22"/>
              </w:rPr>
              <w:fldChar w:fldCharType="end"/>
            </w:r>
            <w:bookmarkEnd w:id="30"/>
          </w:p>
        </w:tc>
      </w:tr>
      <w:tr w:rsidR="00322CC0" w:rsidRPr="00714991" w14:paraId="2C6B43D0" w14:textId="77777777" w:rsidTr="00415676">
        <w:tc>
          <w:tcPr>
            <w:tcW w:w="8515" w:type="dxa"/>
            <w:shd w:val="clear" w:color="auto" w:fill="auto"/>
          </w:tcPr>
          <w:p w14:paraId="6524C2E0" w14:textId="4BBB1D61" w:rsidR="00322CC0" w:rsidRPr="00322CC0" w:rsidRDefault="00322CC0" w:rsidP="00322CC0">
            <w:pPr>
              <w:pStyle w:val="Default"/>
              <w:numPr>
                <w:ilvl w:val="0"/>
                <w:numId w:val="34"/>
              </w:numPr>
              <w:rPr>
                <w:rFonts w:asciiTheme="minorHAnsi" w:hAnsiTheme="minorHAnsi" w:cstheme="minorHAnsi"/>
                <w:color w:val="auto"/>
                <w:sz w:val="22"/>
                <w:szCs w:val="22"/>
              </w:rPr>
            </w:pPr>
            <w:r w:rsidRPr="00322CC0">
              <w:rPr>
                <w:rFonts w:asciiTheme="minorHAnsi" w:hAnsiTheme="minorHAnsi" w:cstheme="minorHAnsi"/>
                <w:sz w:val="22"/>
                <w:szCs w:val="22"/>
              </w:rPr>
              <w:t>include any ad</w:t>
            </w:r>
            <w:r>
              <w:rPr>
                <w:rFonts w:asciiTheme="minorHAnsi" w:hAnsiTheme="minorHAnsi" w:cstheme="minorHAnsi"/>
                <w:sz w:val="22"/>
                <w:szCs w:val="22"/>
              </w:rPr>
              <w:t>ditional sheets with this form</w:t>
            </w:r>
          </w:p>
        </w:tc>
        <w:tc>
          <w:tcPr>
            <w:tcW w:w="832" w:type="dxa"/>
            <w:shd w:val="clear" w:color="auto" w:fill="auto"/>
            <w:vAlign w:val="center"/>
          </w:tcPr>
          <w:p w14:paraId="4E54F5EC" w14:textId="77777777" w:rsidR="00322CC0" w:rsidRPr="00BD7681" w:rsidRDefault="00322CC0" w:rsidP="00322CC0">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BD7681">
              <w:rPr>
                <w:rFonts w:asciiTheme="minorHAnsi" w:hAnsiTheme="minorHAnsi"/>
                <w:szCs w:val="22"/>
              </w:rPr>
              <w:fldChar w:fldCharType="end"/>
            </w:r>
          </w:p>
        </w:tc>
      </w:tr>
      <w:tr w:rsidR="00322CC0" w:rsidRPr="00714991" w14:paraId="6C582CE2" w14:textId="77777777" w:rsidTr="00415676">
        <w:tc>
          <w:tcPr>
            <w:tcW w:w="8515" w:type="dxa"/>
            <w:shd w:val="clear" w:color="auto" w:fill="auto"/>
          </w:tcPr>
          <w:p w14:paraId="2A155DAD" w14:textId="4EC53918" w:rsidR="00322CC0" w:rsidRPr="00322CC0" w:rsidRDefault="00322CC0" w:rsidP="00322CC0">
            <w:pPr>
              <w:pStyle w:val="Default"/>
              <w:numPr>
                <w:ilvl w:val="0"/>
                <w:numId w:val="34"/>
              </w:numPr>
              <w:rPr>
                <w:rFonts w:asciiTheme="minorHAnsi" w:hAnsiTheme="minorHAnsi" w:cstheme="minorHAnsi"/>
                <w:sz w:val="22"/>
                <w:szCs w:val="22"/>
              </w:rPr>
            </w:pPr>
            <w:r w:rsidRPr="00322CC0">
              <w:rPr>
                <w:rFonts w:asciiTheme="minorHAnsi" w:hAnsiTheme="minorHAnsi" w:cstheme="minorHAnsi"/>
                <w:sz w:val="22"/>
                <w:szCs w:val="22"/>
              </w:rPr>
              <w:t xml:space="preserve">include evidence in support of your answers to question </w:t>
            </w:r>
            <w:r>
              <w:rPr>
                <w:rFonts w:asciiTheme="minorHAnsi" w:hAnsiTheme="minorHAnsi" w:cstheme="minorHAnsi"/>
                <w:sz w:val="22"/>
                <w:szCs w:val="22"/>
              </w:rPr>
              <w:t>4 above</w:t>
            </w:r>
          </w:p>
        </w:tc>
        <w:tc>
          <w:tcPr>
            <w:tcW w:w="832" w:type="dxa"/>
            <w:shd w:val="clear" w:color="auto" w:fill="auto"/>
            <w:vAlign w:val="center"/>
          </w:tcPr>
          <w:p w14:paraId="10B78AE5" w14:textId="77777777" w:rsidR="00322CC0" w:rsidRPr="00BD7681" w:rsidRDefault="00322CC0" w:rsidP="00322CC0">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BD7681">
              <w:rPr>
                <w:rFonts w:asciiTheme="minorHAnsi" w:hAnsiTheme="minorHAnsi"/>
                <w:szCs w:val="22"/>
              </w:rPr>
              <w:fldChar w:fldCharType="end"/>
            </w:r>
          </w:p>
        </w:tc>
      </w:tr>
      <w:tr w:rsidR="00322CC0" w:rsidRPr="00714991" w14:paraId="46CD75A4" w14:textId="77777777" w:rsidTr="00415676">
        <w:tc>
          <w:tcPr>
            <w:tcW w:w="8515" w:type="dxa"/>
            <w:shd w:val="clear" w:color="auto" w:fill="auto"/>
          </w:tcPr>
          <w:p w14:paraId="0DBED510" w14:textId="773AA022" w:rsidR="00322CC0" w:rsidRPr="00322CC0" w:rsidRDefault="00322CC0" w:rsidP="00322CC0">
            <w:pPr>
              <w:pStyle w:val="Default"/>
              <w:numPr>
                <w:ilvl w:val="0"/>
                <w:numId w:val="34"/>
              </w:numPr>
              <w:rPr>
                <w:rFonts w:asciiTheme="minorHAnsi" w:hAnsiTheme="minorHAnsi" w:cstheme="minorHAnsi"/>
                <w:sz w:val="22"/>
                <w:szCs w:val="22"/>
              </w:rPr>
            </w:pPr>
            <w:r w:rsidRPr="00322CC0">
              <w:rPr>
                <w:rFonts w:asciiTheme="minorHAnsi" w:hAnsiTheme="minorHAnsi" w:cstheme="minorHAnsi"/>
                <w:color w:val="auto"/>
                <w:sz w:val="22"/>
                <w:szCs w:val="22"/>
              </w:rPr>
              <w:t>s</w:t>
            </w:r>
            <w:r>
              <w:rPr>
                <w:rFonts w:asciiTheme="minorHAnsi" w:hAnsiTheme="minorHAnsi" w:cstheme="minorHAnsi"/>
                <w:sz w:val="22"/>
                <w:szCs w:val="22"/>
              </w:rPr>
              <w:t>ign and date this form</w:t>
            </w:r>
          </w:p>
        </w:tc>
        <w:tc>
          <w:tcPr>
            <w:tcW w:w="832" w:type="dxa"/>
            <w:shd w:val="clear" w:color="auto" w:fill="auto"/>
            <w:vAlign w:val="center"/>
          </w:tcPr>
          <w:p w14:paraId="6D007D22" w14:textId="77777777" w:rsidR="00322CC0" w:rsidRPr="00BD7681" w:rsidRDefault="00322CC0" w:rsidP="00322CC0">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BD7681">
              <w:rPr>
                <w:rFonts w:asciiTheme="minorHAnsi" w:hAnsiTheme="minorHAnsi"/>
                <w:szCs w:val="22"/>
              </w:rPr>
              <w:fldChar w:fldCharType="end"/>
            </w:r>
          </w:p>
        </w:tc>
      </w:tr>
      <w:tr w:rsidR="00322CC0" w:rsidRPr="00714991" w14:paraId="290BE323" w14:textId="77777777" w:rsidTr="00415676">
        <w:tc>
          <w:tcPr>
            <w:tcW w:w="8515" w:type="dxa"/>
            <w:shd w:val="clear" w:color="auto" w:fill="auto"/>
          </w:tcPr>
          <w:p w14:paraId="5326EAD2" w14:textId="5C353E8A" w:rsidR="00322CC0" w:rsidRPr="00322CC0" w:rsidRDefault="00322CC0" w:rsidP="00322CC0">
            <w:pPr>
              <w:pStyle w:val="Default"/>
              <w:numPr>
                <w:ilvl w:val="0"/>
                <w:numId w:val="34"/>
              </w:numPr>
              <w:rPr>
                <w:rFonts w:asciiTheme="minorHAnsi" w:hAnsiTheme="minorHAnsi" w:cstheme="minorHAnsi"/>
                <w:sz w:val="22"/>
                <w:szCs w:val="22"/>
              </w:rPr>
            </w:pPr>
            <w:r w:rsidRPr="00322CC0">
              <w:rPr>
                <w:rFonts w:asciiTheme="minorHAnsi" w:hAnsiTheme="minorHAnsi" w:cstheme="minorHAnsi"/>
                <w:color w:val="auto"/>
                <w:sz w:val="22"/>
                <w:szCs w:val="22"/>
              </w:rPr>
              <w:t>m</w:t>
            </w:r>
            <w:r w:rsidRPr="00322CC0">
              <w:rPr>
                <w:rFonts w:asciiTheme="minorHAnsi" w:hAnsiTheme="minorHAnsi" w:cstheme="minorHAnsi"/>
                <w:sz w:val="22"/>
                <w:szCs w:val="22"/>
              </w:rPr>
              <w:t xml:space="preserve">ake a copy of this form for your records. </w:t>
            </w:r>
          </w:p>
        </w:tc>
        <w:tc>
          <w:tcPr>
            <w:tcW w:w="832" w:type="dxa"/>
            <w:shd w:val="clear" w:color="auto" w:fill="auto"/>
            <w:vAlign w:val="center"/>
          </w:tcPr>
          <w:p w14:paraId="170B56C1" w14:textId="77777777" w:rsidR="00322CC0" w:rsidRPr="00BD7681" w:rsidRDefault="00322CC0" w:rsidP="00322CC0">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BD7681">
              <w:rPr>
                <w:rFonts w:asciiTheme="minorHAnsi" w:hAnsiTheme="minorHAnsi"/>
                <w:szCs w:val="22"/>
              </w:rPr>
              <w:fldChar w:fldCharType="end"/>
            </w:r>
          </w:p>
        </w:tc>
      </w:tr>
    </w:tbl>
    <w:p w14:paraId="23680530" w14:textId="77777777" w:rsidR="00322CC0" w:rsidRDefault="00322CC0">
      <w:pPr>
        <w:spacing w:before="60" w:after="60"/>
      </w:pPr>
      <w:r>
        <w:br w:type="page"/>
      </w:r>
    </w:p>
    <w:p w14:paraId="2901ED6C" w14:textId="55B48AF8" w:rsidR="00322CC0" w:rsidRDefault="00322CC0" w:rsidP="000077AC">
      <w:pPr>
        <w:pStyle w:val="Heading1"/>
        <w:numPr>
          <w:ilvl w:val="0"/>
          <w:numId w:val="0"/>
        </w:numPr>
        <w:ind w:left="567" w:hanging="567"/>
      </w:pPr>
      <w:r>
        <w:t>Appendix A</w:t>
      </w:r>
      <w:r w:rsidR="000077AC">
        <w:t xml:space="preserve"> </w:t>
      </w:r>
    </w:p>
    <w:p w14:paraId="0A4438AB" w14:textId="1D9D09EA" w:rsidR="000077AC" w:rsidRDefault="000077AC" w:rsidP="000077AC">
      <w:pPr>
        <w:pStyle w:val="Heading2"/>
        <w:numPr>
          <w:ilvl w:val="0"/>
          <w:numId w:val="0"/>
        </w:numPr>
        <w:ind w:left="3447" w:firstLine="153"/>
      </w:pPr>
      <w:r>
        <w:t>Example pro forma authorization</w:t>
      </w:r>
    </w:p>
    <w:p w14:paraId="64DDA8CD" w14:textId="15CD6488" w:rsidR="000077AC" w:rsidRDefault="000077AC" w:rsidP="000077AC">
      <w:pPr>
        <w:jc w:val="center"/>
      </w:pPr>
      <w:r>
        <w:t xml:space="preserve"> (Applicants should note that the specific content of any authorization granted in response to this application may differ from the pro forma to reflect the particular circumstances of each applicant)</w:t>
      </w:r>
    </w:p>
    <w:p w14:paraId="26A19A3D" w14:textId="5FDA44FD" w:rsidR="000077AC" w:rsidRDefault="000077AC" w:rsidP="000077AC">
      <w:pPr>
        <w:jc w:val="center"/>
        <w:rPr>
          <w:sz w:val="23"/>
          <w:szCs w:val="23"/>
        </w:rPr>
      </w:pPr>
      <w:r>
        <w:rPr>
          <w:sz w:val="23"/>
          <w:szCs w:val="23"/>
        </w:rPr>
        <w:t>_____________________________</w:t>
      </w:r>
    </w:p>
    <w:p w14:paraId="20A6E0DE" w14:textId="53958F5A" w:rsidR="000077AC" w:rsidRDefault="000077AC" w:rsidP="000077AC">
      <w:pPr>
        <w:jc w:val="center"/>
      </w:pPr>
      <w:r>
        <w:t>Under the Companies (Jersey) Law 1991</w:t>
      </w:r>
    </w:p>
    <w:p w14:paraId="27CF1AA7" w14:textId="77777777" w:rsidR="000077AC" w:rsidRDefault="000077AC" w:rsidP="000077AC">
      <w:pPr>
        <w:jc w:val="center"/>
      </w:pPr>
      <w:r>
        <w:t>AUTHORIZATION OF A FIRM UNDER ARTICLE 113D(6) OF THE COMPANIES</w:t>
      </w:r>
    </w:p>
    <w:p w14:paraId="3D0D5BCC" w14:textId="72A91203" w:rsidR="000077AC" w:rsidRDefault="000077AC" w:rsidP="000077AC">
      <w:pPr>
        <w:jc w:val="center"/>
      </w:pPr>
      <w:r>
        <w:t xml:space="preserve"> (JERSEY) LAW 1991</w:t>
      </w:r>
    </w:p>
    <w:p w14:paraId="5B24E1B8" w14:textId="77777777" w:rsidR="000077AC" w:rsidRDefault="000077AC" w:rsidP="000077AC">
      <w:pPr>
        <w:jc w:val="center"/>
      </w:pPr>
    </w:p>
    <w:p w14:paraId="29179400" w14:textId="77777777" w:rsidR="000077AC" w:rsidRDefault="000077AC" w:rsidP="000077AC">
      <w:pPr>
        <w:jc w:val="center"/>
      </w:pPr>
      <w:r>
        <w:t>[NAME OF AUDITOR]</w:t>
      </w:r>
    </w:p>
    <w:p w14:paraId="44876EF6" w14:textId="29EFD135" w:rsidR="000077AC" w:rsidRDefault="000077AC" w:rsidP="000077AC">
      <w:pPr>
        <w:jc w:val="center"/>
      </w:pPr>
      <w:r>
        <w:t xml:space="preserve"> (“the Audit Firm”)</w:t>
      </w:r>
    </w:p>
    <w:p w14:paraId="70399BEB" w14:textId="77777777" w:rsidR="000077AC" w:rsidRDefault="000077AC" w:rsidP="000077AC">
      <w:pPr>
        <w:jc w:val="center"/>
      </w:pPr>
    </w:p>
    <w:p w14:paraId="1AB8A2A5" w14:textId="72BFC461" w:rsidR="000077AC" w:rsidRDefault="000077AC" w:rsidP="000077AC">
      <w:pPr>
        <w:jc w:val="center"/>
      </w:pPr>
      <w:r>
        <w:t>In accordance with Article 113D(6) of the Companies (Jersey) Law 1991, the Audit Firm is authorized by the Commission to carry out an audit of</w:t>
      </w:r>
    </w:p>
    <w:p w14:paraId="41DDC4DC" w14:textId="77777777" w:rsidR="000077AC" w:rsidRDefault="000077AC" w:rsidP="000077AC">
      <w:pPr>
        <w:jc w:val="center"/>
      </w:pPr>
    </w:p>
    <w:p w14:paraId="38444E29" w14:textId="007253B0" w:rsidR="000077AC" w:rsidRDefault="000077AC" w:rsidP="000077AC">
      <w:pPr>
        <w:jc w:val="center"/>
      </w:pPr>
      <w:r>
        <w:t>[NAME OF JERSEY COMPANY] (the “Company”)</w:t>
      </w:r>
    </w:p>
    <w:p w14:paraId="2F7759E8" w14:textId="6CDFCBC1" w:rsidR="000077AC" w:rsidRDefault="000077AC" w:rsidP="000077AC">
      <w:pPr>
        <w:jc w:val="center"/>
      </w:pPr>
      <w:r>
        <w:t>with registered number [xxx],</w:t>
      </w:r>
    </w:p>
    <w:p w14:paraId="60989B94" w14:textId="77777777" w:rsidR="000077AC" w:rsidRDefault="000077AC" w:rsidP="000077AC">
      <w:pPr>
        <w:jc w:val="center"/>
      </w:pPr>
    </w:p>
    <w:p w14:paraId="10C0D90C" w14:textId="79878C7F" w:rsidR="000077AC" w:rsidRDefault="000077AC" w:rsidP="000077AC">
      <w:pPr>
        <w:jc w:val="center"/>
      </w:pPr>
      <w:r>
        <w:t>for the purposes of Part 16 of the Companies (Jersey) Law 1991.</w:t>
      </w:r>
    </w:p>
    <w:p w14:paraId="6025E0D1" w14:textId="77777777" w:rsidR="000077AC" w:rsidRDefault="000077AC" w:rsidP="000077AC">
      <w:pPr>
        <w:jc w:val="center"/>
      </w:pPr>
    </w:p>
    <w:p w14:paraId="51536AF0" w14:textId="2DFDE62E" w:rsidR="000077AC" w:rsidRDefault="000077AC" w:rsidP="000077AC">
      <w:r>
        <w:t>This authorization is subject to the following conditions:-</w:t>
      </w:r>
    </w:p>
    <w:p w14:paraId="50D5B2F7" w14:textId="6967297C" w:rsidR="000077AC" w:rsidRDefault="000077AC" w:rsidP="000077AC">
      <w:pPr>
        <w:ind w:left="720"/>
      </w:pPr>
      <w:r>
        <w:t>1) That [NAME OF RESPONSIBLE INDIVIDUAL] remains the individual (the “Responsible Individual”) authorized by the Audit Firm to examine or report on the accounts of the Company.</w:t>
      </w:r>
    </w:p>
    <w:p w14:paraId="48677F99" w14:textId="52EBD805" w:rsidR="000077AC" w:rsidRDefault="000077AC" w:rsidP="000077AC">
      <w:pPr>
        <w:ind w:left="720"/>
      </w:pPr>
      <w:r>
        <w:t>2) That the Responsible Individual remains a member in good standing of the [NAME OF RELEVANT ACCOUNTANCY BODY] and authorized to practise by the [NAME OF RELEVANT ACCOUNTANCY BODY].</w:t>
      </w:r>
    </w:p>
    <w:p w14:paraId="4719C086" w14:textId="294F5835" w:rsidR="000077AC" w:rsidRDefault="000077AC" w:rsidP="000077AC">
      <w:pPr>
        <w:ind w:left="720"/>
      </w:pPr>
      <w:r>
        <w:t>3) That the Audit Firm continues to be a registered accounting firm with the [NAME OF RELEVANT COMPETENT AUTHORITY].</w:t>
      </w:r>
    </w:p>
    <w:p w14:paraId="6D047146" w14:textId="4F8114B6" w:rsidR="000077AC" w:rsidRDefault="000077AC" w:rsidP="000077AC">
      <w:pPr>
        <w:ind w:left="720"/>
      </w:pPr>
      <w:r>
        <w:t>4) That the Audit Firm remains a member firm of [NAME OF RELEVANT NETWORK].</w:t>
      </w:r>
    </w:p>
    <w:p w14:paraId="1C287191" w14:textId="32795414" w:rsidR="000077AC" w:rsidRDefault="000077AC" w:rsidP="000077AC">
      <w:pPr>
        <w:ind w:left="720"/>
      </w:pPr>
      <w:r>
        <w:t>5) That, as soon as practicable after signing the audit report, written confirmation is provided by the Audit Firm to the Commission that the Responsible Individual has had due regard to the guidance provided by an auditor in Jersey who is qualified to sign an audit report pursuant to Article 113A (4) of the Companies (Jersey) Law 1991 on the relevant statutory and regulatory requirements applicable to the auditor of the Company.</w:t>
      </w:r>
    </w:p>
    <w:p w14:paraId="739B5276" w14:textId="3975D23A" w:rsidR="006A3148" w:rsidRDefault="006A3148" w:rsidP="000077AC">
      <w:pPr>
        <w:ind w:left="720"/>
      </w:pPr>
    </w:p>
    <w:p w14:paraId="780ECDB7" w14:textId="2BC16742" w:rsidR="006A3148" w:rsidRDefault="006A3148" w:rsidP="000077AC">
      <w:pPr>
        <w:ind w:left="720"/>
      </w:pPr>
    </w:p>
    <w:p w14:paraId="35A3164F" w14:textId="16D231E8" w:rsidR="006A3148" w:rsidRDefault="006A3148" w:rsidP="000077AC">
      <w:pPr>
        <w:ind w:left="720"/>
      </w:pPr>
    </w:p>
    <w:p w14:paraId="18D15C10" w14:textId="6D60EDC5" w:rsidR="006A3148" w:rsidRDefault="006A3148" w:rsidP="000077AC">
      <w:pPr>
        <w:ind w:left="720"/>
      </w:pPr>
    </w:p>
    <w:p w14:paraId="3A8E9614" w14:textId="07871271" w:rsidR="006A3148" w:rsidRDefault="006A3148" w:rsidP="000077AC">
      <w:pPr>
        <w:ind w:left="720"/>
      </w:pPr>
    </w:p>
    <w:p w14:paraId="63DB409B" w14:textId="5DA3FA1B" w:rsidR="006A3148" w:rsidRDefault="006A3148" w:rsidP="000077AC">
      <w:pPr>
        <w:ind w:left="720"/>
      </w:pPr>
    </w:p>
    <w:p w14:paraId="76BECAE7" w14:textId="77777777" w:rsidR="006A3148" w:rsidRDefault="006A3148" w:rsidP="000077AC">
      <w:pPr>
        <w:ind w:left="720"/>
      </w:pPr>
    </w:p>
    <w:p w14:paraId="35CCED98" w14:textId="77777777" w:rsidR="006A3148" w:rsidRDefault="006A3148" w:rsidP="000077AC">
      <w:pPr>
        <w:ind w:left="720"/>
      </w:pPr>
    </w:p>
    <w:p w14:paraId="36E94C9B" w14:textId="2864738C" w:rsidR="000077AC" w:rsidRDefault="000077AC" w:rsidP="00BE047A">
      <w:pPr>
        <w:pStyle w:val="Heading1"/>
        <w:numPr>
          <w:ilvl w:val="0"/>
          <w:numId w:val="0"/>
        </w:numPr>
      </w:pPr>
      <w:r>
        <w:t>Appendix B</w:t>
      </w:r>
    </w:p>
    <w:p w14:paraId="1CEBD28E" w14:textId="3BF5FEA2" w:rsidR="000077AC" w:rsidRDefault="000077AC" w:rsidP="000077AC">
      <w:pPr>
        <w:pStyle w:val="Heading2"/>
        <w:numPr>
          <w:ilvl w:val="0"/>
          <w:numId w:val="0"/>
        </w:numPr>
        <w:ind w:left="567" w:hanging="567"/>
      </w:pPr>
      <w:r w:rsidRPr="000077AC">
        <w:t xml:space="preserve">Guidance on designating responsible individuals </w:t>
      </w:r>
    </w:p>
    <w:p w14:paraId="1DF95A7E" w14:textId="77777777" w:rsidR="000077AC" w:rsidRPr="000077AC" w:rsidRDefault="000077AC" w:rsidP="000077AC">
      <w:pPr>
        <w:pStyle w:val="Default"/>
        <w:ind w:firstLine="720"/>
        <w:rPr>
          <w:rFonts w:asciiTheme="minorHAnsi" w:hAnsiTheme="minorHAnsi"/>
          <w:sz w:val="22"/>
          <w:szCs w:val="22"/>
        </w:rPr>
      </w:pPr>
      <w:r w:rsidRPr="000077AC">
        <w:rPr>
          <w:rFonts w:asciiTheme="minorHAnsi" w:hAnsiTheme="minorHAnsi"/>
          <w:b/>
          <w:bCs/>
          <w:sz w:val="22"/>
          <w:szCs w:val="22"/>
        </w:rPr>
        <w:t xml:space="preserve">Introduction </w:t>
      </w:r>
    </w:p>
    <w:p w14:paraId="02116380" w14:textId="3438026B" w:rsidR="000077AC" w:rsidRPr="000077AC" w:rsidRDefault="000077AC" w:rsidP="000077AC">
      <w:pPr>
        <w:pStyle w:val="Default"/>
        <w:numPr>
          <w:ilvl w:val="0"/>
          <w:numId w:val="34"/>
        </w:numPr>
        <w:rPr>
          <w:rFonts w:asciiTheme="minorHAnsi" w:hAnsiTheme="minorHAnsi"/>
          <w:sz w:val="22"/>
          <w:szCs w:val="22"/>
        </w:rPr>
      </w:pPr>
      <w:r w:rsidRPr="000077AC">
        <w:rPr>
          <w:rFonts w:asciiTheme="minorHAnsi" w:hAnsiTheme="minorHAnsi"/>
          <w:sz w:val="22"/>
          <w:szCs w:val="22"/>
        </w:rPr>
        <w:t xml:space="preserve">Before an audit firm designates a principal or employee of the firm as a responsible individual for the purposes of signing an audit report in relation to the company named in section 6a of the application form, it should be satisfied that he/she is competent to conduct the audit work that will be involved. </w:t>
      </w:r>
    </w:p>
    <w:p w14:paraId="0571AEE9" w14:textId="099F96EE" w:rsidR="000077AC" w:rsidRPr="000077AC" w:rsidRDefault="006A3148" w:rsidP="000077AC">
      <w:pPr>
        <w:pStyle w:val="Default"/>
        <w:rPr>
          <w:rFonts w:asciiTheme="minorHAnsi" w:hAnsiTheme="minorHAnsi"/>
          <w:sz w:val="22"/>
          <w:szCs w:val="22"/>
        </w:rPr>
      </w:pPr>
      <w:r>
        <w:rPr>
          <w:rFonts w:asciiTheme="minorHAnsi" w:hAnsiTheme="minorHAnsi"/>
          <w:b/>
          <w:bCs/>
          <w:sz w:val="22"/>
          <w:szCs w:val="22"/>
        </w:rPr>
        <w:t>G</w:t>
      </w:r>
      <w:r w:rsidR="000077AC" w:rsidRPr="000077AC">
        <w:rPr>
          <w:rFonts w:asciiTheme="minorHAnsi" w:hAnsiTheme="minorHAnsi"/>
          <w:b/>
          <w:bCs/>
          <w:sz w:val="22"/>
          <w:szCs w:val="22"/>
        </w:rPr>
        <w:t xml:space="preserve">uidance </w:t>
      </w:r>
    </w:p>
    <w:p w14:paraId="754FD35E" w14:textId="3E09F8C3" w:rsidR="000077AC" w:rsidRPr="000077AC" w:rsidRDefault="000077AC" w:rsidP="000077AC">
      <w:pPr>
        <w:pStyle w:val="Default"/>
        <w:numPr>
          <w:ilvl w:val="0"/>
          <w:numId w:val="34"/>
        </w:numPr>
        <w:rPr>
          <w:rFonts w:asciiTheme="minorHAnsi" w:hAnsiTheme="minorHAnsi"/>
          <w:sz w:val="22"/>
          <w:szCs w:val="22"/>
        </w:rPr>
      </w:pPr>
      <w:r w:rsidRPr="000077AC">
        <w:rPr>
          <w:rFonts w:asciiTheme="minorHAnsi" w:hAnsiTheme="minorHAnsi"/>
          <w:sz w:val="22"/>
          <w:szCs w:val="22"/>
        </w:rPr>
        <w:t>This note provides guidance for a firm by setting out questions that it should consider when assessing whether a principal or employee of the firm is competent to be designated as a responsible individual. This list of questions should not be considered exclusive: a firm may wish to t</w:t>
      </w:r>
      <w:r>
        <w:rPr>
          <w:rFonts w:asciiTheme="minorHAnsi" w:hAnsiTheme="minorHAnsi"/>
          <w:sz w:val="22"/>
          <w:szCs w:val="22"/>
        </w:rPr>
        <w:t>ake other factors into account</w:t>
      </w:r>
    </w:p>
    <w:p w14:paraId="707DD94E" w14:textId="1DEA9173" w:rsidR="000077AC" w:rsidRPr="000077AC" w:rsidRDefault="000077AC" w:rsidP="000077AC">
      <w:pPr>
        <w:pStyle w:val="Default"/>
        <w:numPr>
          <w:ilvl w:val="0"/>
          <w:numId w:val="34"/>
        </w:numPr>
        <w:rPr>
          <w:rFonts w:asciiTheme="minorHAnsi" w:hAnsiTheme="minorHAnsi"/>
          <w:sz w:val="22"/>
          <w:szCs w:val="22"/>
        </w:rPr>
      </w:pPr>
      <w:r w:rsidRPr="000077AC">
        <w:rPr>
          <w:rFonts w:asciiTheme="minorHAnsi" w:hAnsiTheme="minorHAnsi"/>
          <w:sz w:val="22"/>
          <w:szCs w:val="22"/>
        </w:rPr>
        <w:t>The answers will be ‘yes’ or ‘no’. Where an answer of ‘no’ is given against any question the firm would be expected to consider carefully whether it is appropriate for the individual to be designat</w:t>
      </w:r>
      <w:r>
        <w:rPr>
          <w:rFonts w:asciiTheme="minorHAnsi" w:hAnsiTheme="minorHAnsi"/>
          <w:sz w:val="22"/>
          <w:szCs w:val="22"/>
        </w:rPr>
        <w:t>ed as a responsible individual</w:t>
      </w:r>
    </w:p>
    <w:p w14:paraId="3DF08B77" w14:textId="3C00A1A3" w:rsidR="000077AC" w:rsidRPr="000077AC" w:rsidRDefault="000077AC" w:rsidP="000077AC">
      <w:pPr>
        <w:pStyle w:val="Default"/>
        <w:numPr>
          <w:ilvl w:val="0"/>
          <w:numId w:val="34"/>
        </w:numPr>
        <w:rPr>
          <w:rFonts w:asciiTheme="minorHAnsi" w:hAnsiTheme="minorHAnsi"/>
          <w:sz w:val="22"/>
          <w:szCs w:val="22"/>
        </w:rPr>
      </w:pPr>
      <w:r w:rsidRPr="000077AC">
        <w:rPr>
          <w:rFonts w:asciiTheme="minorHAnsi" w:hAnsiTheme="minorHAnsi"/>
          <w:sz w:val="22"/>
          <w:szCs w:val="22"/>
        </w:rPr>
        <w:t>In assessing the suitability of a principal or employee to be a responsible individual, a firm would be expected to refer to the ‘continuing professional development’ records maintaine</w:t>
      </w:r>
      <w:r>
        <w:rPr>
          <w:rFonts w:asciiTheme="minorHAnsi" w:hAnsiTheme="minorHAnsi"/>
          <w:sz w:val="22"/>
          <w:szCs w:val="22"/>
        </w:rPr>
        <w:t>d by the principal or employee</w:t>
      </w:r>
    </w:p>
    <w:p w14:paraId="72D04182" w14:textId="14EA0CF7" w:rsidR="000077AC" w:rsidRDefault="000077AC" w:rsidP="000077AC">
      <w:pPr>
        <w:pStyle w:val="Default"/>
        <w:numPr>
          <w:ilvl w:val="0"/>
          <w:numId w:val="34"/>
        </w:numPr>
        <w:rPr>
          <w:rFonts w:asciiTheme="minorHAnsi" w:hAnsiTheme="minorHAnsi"/>
          <w:sz w:val="22"/>
          <w:szCs w:val="22"/>
        </w:rPr>
      </w:pPr>
      <w:r w:rsidRPr="000077AC">
        <w:rPr>
          <w:rFonts w:asciiTheme="minorHAnsi" w:hAnsiTheme="minorHAnsi"/>
          <w:sz w:val="22"/>
          <w:szCs w:val="22"/>
        </w:rPr>
        <w:t xml:space="preserve">It is important for firms to remember that assessing competency is not a one-off exercise. A firm should have arrangements in place to monitor the competency of responsible individuals on an ongoing basis to ensure that their designation remains appropriate. </w:t>
      </w:r>
    </w:p>
    <w:p w14:paraId="0B9904EF" w14:textId="77777777" w:rsidR="000077AC" w:rsidRPr="000077AC" w:rsidRDefault="000077AC" w:rsidP="000077AC">
      <w:pPr>
        <w:autoSpaceDE w:val="0"/>
        <w:autoSpaceDN w:val="0"/>
        <w:adjustRightInd w:val="0"/>
        <w:spacing w:before="0" w:after="0"/>
        <w:rPr>
          <w:rFonts w:asciiTheme="minorHAnsi" w:hAnsiTheme="minorHAnsi" w:cs="Book Antiqua"/>
          <w:b/>
          <w:bCs/>
          <w:color w:val="000000"/>
        </w:rPr>
      </w:pPr>
      <w:r w:rsidRPr="000077AC">
        <w:rPr>
          <w:rFonts w:asciiTheme="minorHAnsi" w:hAnsiTheme="minorHAnsi" w:cs="Book Antiqua"/>
          <w:b/>
          <w:bCs/>
          <w:color w:val="000000"/>
        </w:rPr>
        <w:t xml:space="preserve">Questions </w:t>
      </w:r>
    </w:p>
    <w:tbl>
      <w:tblPr>
        <w:tblW w:w="1060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9266"/>
        <w:gridCol w:w="968"/>
      </w:tblGrid>
      <w:tr w:rsidR="000077AC" w:rsidRPr="000077AC" w14:paraId="2CB52E29" w14:textId="77777777" w:rsidTr="006A3148">
        <w:trPr>
          <w:trHeight w:val="443"/>
        </w:trPr>
        <w:tc>
          <w:tcPr>
            <w:tcW w:w="374" w:type="dxa"/>
            <w:tcBorders>
              <w:bottom w:val="single" w:sz="4" w:space="0" w:color="auto"/>
              <w:right w:val="single" w:sz="4" w:space="0" w:color="auto"/>
            </w:tcBorders>
          </w:tcPr>
          <w:p w14:paraId="2F6A6B16"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1 </w:t>
            </w:r>
          </w:p>
        </w:tc>
        <w:tc>
          <w:tcPr>
            <w:tcW w:w="9266" w:type="dxa"/>
            <w:tcBorders>
              <w:left w:val="single" w:sz="4" w:space="0" w:color="auto"/>
              <w:bottom w:val="single" w:sz="4" w:space="0" w:color="auto"/>
            </w:tcBorders>
          </w:tcPr>
          <w:p w14:paraId="209AE5F7"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Is the individual conversant with the generally accepted accounting principles (“</w:t>
            </w:r>
            <w:r w:rsidRPr="000077AC">
              <w:rPr>
                <w:rFonts w:asciiTheme="minorHAnsi" w:hAnsiTheme="minorHAnsi" w:cs="Book Antiqua"/>
                <w:b/>
                <w:bCs/>
                <w:color w:val="000000"/>
              </w:rPr>
              <w:t>GAAP</w:t>
            </w:r>
            <w:r w:rsidRPr="000077AC">
              <w:rPr>
                <w:rFonts w:asciiTheme="minorHAnsi" w:hAnsiTheme="minorHAnsi" w:cs="Book Antiqua"/>
                <w:color w:val="000000"/>
              </w:rPr>
              <w:t>”) and the generally accepted auditing standards (“</w:t>
            </w:r>
            <w:r w:rsidRPr="000077AC">
              <w:rPr>
                <w:rFonts w:asciiTheme="minorHAnsi" w:hAnsiTheme="minorHAnsi" w:cs="Book Antiqua"/>
                <w:b/>
                <w:bCs/>
                <w:color w:val="000000"/>
              </w:rPr>
              <w:t>GAAS</w:t>
            </w:r>
            <w:r w:rsidRPr="000077AC">
              <w:rPr>
                <w:rFonts w:asciiTheme="minorHAnsi" w:hAnsiTheme="minorHAnsi" w:cs="Book Antiqua"/>
                <w:color w:val="000000"/>
              </w:rPr>
              <w:t xml:space="preserve">”) referred to in sections 6c and 6d, respectively, of the application form. </w:t>
            </w:r>
          </w:p>
        </w:tc>
        <w:tc>
          <w:tcPr>
            <w:tcW w:w="968" w:type="dxa"/>
          </w:tcPr>
          <w:p w14:paraId="7174E655"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Yes/No </w:t>
            </w:r>
          </w:p>
        </w:tc>
      </w:tr>
      <w:tr w:rsidR="000077AC" w:rsidRPr="000077AC" w14:paraId="7B73A1AF" w14:textId="77777777" w:rsidTr="006A3148">
        <w:trPr>
          <w:trHeight w:val="210"/>
        </w:trPr>
        <w:tc>
          <w:tcPr>
            <w:tcW w:w="374" w:type="dxa"/>
            <w:tcBorders>
              <w:top w:val="single" w:sz="4" w:space="0" w:color="auto"/>
              <w:bottom w:val="single" w:sz="4" w:space="0" w:color="auto"/>
              <w:right w:val="single" w:sz="4" w:space="0" w:color="auto"/>
            </w:tcBorders>
          </w:tcPr>
          <w:p w14:paraId="3DB8A84C"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2 </w:t>
            </w:r>
          </w:p>
        </w:tc>
        <w:tc>
          <w:tcPr>
            <w:tcW w:w="9266" w:type="dxa"/>
            <w:tcBorders>
              <w:top w:val="single" w:sz="4" w:space="0" w:color="auto"/>
              <w:left w:val="single" w:sz="4" w:space="0" w:color="auto"/>
              <w:bottom w:val="single" w:sz="4" w:space="0" w:color="auto"/>
            </w:tcBorders>
          </w:tcPr>
          <w:p w14:paraId="701D376F"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Does the individual have a sound knowledge of the ethical standards that apply to him/her in respect of the firm’s audit work? </w:t>
            </w:r>
          </w:p>
        </w:tc>
        <w:tc>
          <w:tcPr>
            <w:tcW w:w="968" w:type="dxa"/>
          </w:tcPr>
          <w:p w14:paraId="2BE496A2"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Yes/No </w:t>
            </w:r>
          </w:p>
        </w:tc>
      </w:tr>
      <w:tr w:rsidR="000077AC" w:rsidRPr="000077AC" w14:paraId="1AE08EBF" w14:textId="77777777" w:rsidTr="006A3148">
        <w:trPr>
          <w:trHeight w:val="211"/>
        </w:trPr>
        <w:tc>
          <w:tcPr>
            <w:tcW w:w="374" w:type="dxa"/>
            <w:tcBorders>
              <w:top w:val="single" w:sz="4" w:space="0" w:color="auto"/>
              <w:bottom w:val="single" w:sz="4" w:space="0" w:color="auto"/>
              <w:right w:val="single" w:sz="4" w:space="0" w:color="auto"/>
            </w:tcBorders>
          </w:tcPr>
          <w:p w14:paraId="1E0EB8CD"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3 </w:t>
            </w:r>
          </w:p>
        </w:tc>
        <w:tc>
          <w:tcPr>
            <w:tcW w:w="9266" w:type="dxa"/>
            <w:tcBorders>
              <w:top w:val="single" w:sz="4" w:space="0" w:color="auto"/>
              <w:left w:val="single" w:sz="4" w:space="0" w:color="auto"/>
              <w:bottom w:val="single" w:sz="4" w:space="0" w:color="auto"/>
            </w:tcBorders>
          </w:tcPr>
          <w:p w14:paraId="35D45EA0"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Does the individual have a sound knowledge of the quality control standards that apply in respect of the firm’s audit work? </w:t>
            </w:r>
          </w:p>
        </w:tc>
        <w:tc>
          <w:tcPr>
            <w:tcW w:w="968" w:type="dxa"/>
          </w:tcPr>
          <w:p w14:paraId="2F3EE4E9"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Yes/No </w:t>
            </w:r>
          </w:p>
        </w:tc>
      </w:tr>
      <w:tr w:rsidR="000077AC" w:rsidRPr="000077AC" w14:paraId="7EDD521C" w14:textId="77777777" w:rsidTr="006A3148">
        <w:trPr>
          <w:trHeight w:val="210"/>
        </w:trPr>
        <w:tc>
          <w:tcPr>
            <w:tcW w:w="374" w:type="dxa"/>
            <w:tcBorders>
              <w:top w:val="single" w:sz="4" w:space="0" w:color="auto"/>
              <w:bottom w:val="single" w:sz="4" w:space="0" w:color="auto"/>
              <w:right w:val="single" w:sz="4" w:space="0" w:color="auto"/>
            </w:tcBorders>
          </w:tcPr>
          <w:p w14:paraId="33D0EF88"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4 </w:t>
            </w:r>
          </w:p>
        </w:tc>
        <w:tc>
          <w:tcPr>
            <w:tcW w:w="9266" w:type="dxa"/>
            <w:tcBorders>
              <w:top w:val="single" w:sz="4" w:space="0" w:color="auto"/>
              <w:left w:val="single" w:sz="4" w:space="0" w:color="auto"/>
              <w:bottom w:val="single" w:sz="4" w:space="0" w:color="auto"/>
            </w:tcBorders>
          </w:tcPr>
          <w:p w14:paraId="71820C72"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Does the individual have a sound knowledge of the procedures that the firm depends on to ensure that it does audit work competently? </w:t>
            </w:r>
          </w:p>
        </w:tc>
        <w:tc>
          <w:tcPr>
            <w:tcW w:w="968" w:type="dxa"/>
          </w:tcPr>
          <w:p w14:paraId="25245BAA"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Yes/No </w:t>
            </w:r>
          </w:p>
        </w:tc>
      </w:tr>
      <w:tr w:rsidR="000077AC" w:rsidRPr="000077AC" w14:paraId="67B11B35" w14:textId="77777777" w:rsidTr="006A3148">
        <w:trPr>
          <w:trHeight w:val="211"/>
        </w:trPr>
        <w:tc>
          <w:tcPr>
            <w:tcW w:w="374" w:type="dxa"/>
            <w:tcBorders>
              <w:top w:val="single" w:sz="4" w:space="0" w:color="auto"/>
              <w:bottom w:val="single" w:sz="4" w:space="0" w:color="auto"/>
              <w:right w:val="single" w:sz="4" w:space="0" w:color="auto"/>
            </w:tcBorders>
          </w:tcPr>
          <w:p w14:paraId="0BA3F5B6"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5 </w:t>
            </w:r>
          </w:p>
        </w:tc>
        <w:tc>
          <w:tcPr>
            <w:tcW w:w="9266" w:type="dxa"/>
            <w:tcBorders>
              <w:top w:val="single" w:sz="4" w:space="0" w:color="auto"/>
              <w:left w:val="single" w:sz="4" w:space="0" w:color="auto"/>
              <w:bottom w:val="single" w:sz="4" w:space="0" w:color="auto"/>
            </w:tcBorders>
          </w:tcPr>
          <w:p w14:paraId="2C15EC35"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Do the firm’s recent internal performance appraisals of the individual confirm that there are no doubts as to his/her competency? </w:t>
            </w:r>
          </w:p>
        </w:tc>
        <w:tc>
          <w:tcPr>
            <w:tcW w:w="968" w:type="dxa"/>
          </w:tcPr>
          <w:p w14:paraId="601383B8" w14:textId="77777777" w:rsidR="000077AC" w:rsidRPr="000077AC" w:rsidRDefault="000077A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Yes/No </w:t>
            </w:r>
          </w:p>
        </w:tc>
      </w:tr>
      <w:tr w:rsidR="00FC399C" w:rsidRPr="000077AC" w14:paraId="77914A58" w14:textId="77777777" w:rsidTr="00075346">
        <w:trPr>
          <w:trHeight w:val="3833"/>
        </w:trPr>
        <w:tc>
          <w:tcPr>
            <w:tcW w:w="9640" w:type="dxa"/>
            <w:gridSpan w:val="2"/>
            <w:tcBorders>
              <w:top w:val="single" w:sz="4" w:space="0" w:color="auto"/>
            </w:tcBorders>
          </w:tcPr>
          <w:p w14:paraId="663B0B8A" w14:textId="544CABEF" w:rsidR="00FC399C" w:rsidRDefault="00FC399C" w:rsidP="000077AC">
            <w:pPr>
              <w:autoSpaceDE w:val="0"/>
              <w:autoSpaceDN w:val="0"/>
              <w:adjustRightInd w:val="0"/>
              <w:spacing w:before="0" w:after="0"/>
            </w:pPr>
            <w:r>
              <w:rPr>
                <w:rFonts w:asciiTheme="minorHAnsi" w:hAnsiTheme="minorHAnsi" w:cs="Book Antiqua"/>
                <w:color w:val="000000"/>
              </w:rPr>
              <w:t xml:space="preserve">6     </w:t>
            </w:r>
            <w:r>
              <w:t>Is the firm satisfied that in the last three years the individual has not been:</w:t>
            </w:r>
          </w:p>
          <w:p w14:paraId="1C6CC3D2" w14:textId="77777777" w:rsidR="00FC399C" w:rsidRPr="000077AC" w:rsidRDefault="00FC399C" w:rsidP="000077AC">
            <w:pPr>
              <w:autoSpaceDE w:val="0"/>
              <w:autoSpaceDN w:val="0"/>
              <w:adjustRightInd w:val="0"/>
              <w:spacing w:before="0" w:after="0"/>
              <w:rPr>
                <w:rFonts w:asciiTheme="minorHAnsi" w:hAnsiTheme="minorHAnsi" w:cs="Book Antiqua"/>
                <w:color w:val="000000"/>
              </w:rPr>
            </w:pPr>
          </w:p>
          <w:p w14:paraId="6D0D7333" w14:textId="77777777" w:rsidR="00FC399C" w:rsidRDefault="00FC399C" w:rsidP="006A3148">
            <w:pPr>
              <w:pStyle w:val="ListParagraph"/>
              <w:numPr>
                <w:ilvl w:val="0"/>
                <w:numId w:val="37"/>
              </w:numPr>
              <w:autoSpaceDE w:val="0"/>
              <w:autoSpaceDN w:val="0"/>
              <w:adjustRightInd w:val="0"/>
              <w:spacing w:before="0" w:after="0"/>
              <w:rPr>
                <w:rFonts w:asciiTheme="minorHAnsi" w:hAnsiTheme="minorHAnsi" w:cs="Book Antiqua"/>
                <w:color w:val="000000"/>
              </w:rPr>
            </w:pPr>
            <w:r w:rsidRPr="00FC399C">
              <w:rPr>
                <w:rFonts w:asciiTheme="minorHAnsi" w:hAnsiTheme="minorHAnsi" w:cs="Book Antiqua"/>
                <w:color w:val="000000"/>
              </w:rPr>
              <w:t>refused the right to audit, been restricted in the right to audit, or been required to submit to enhanced supervision when auditing (in each case, either by a professional body, competent authority, or an employer)?</w:t>
            </w:r>
          </w:p>
          <w:p w14:paraId="55FE5828" w14:textId="77777777" w:rsidR="00FC399C" w:rsidRDefault="00FC399C" w:rsidP="00FC399C">
            <w:pPr>
              <w:pStyle w:val="ListParagraph"/>
              <w:numPr>
                <w:ilvl w:val="0"/>
                <w:numId w:val="0"/>
              </w:numPr>
              <w:autoSpaceDE w:val="0"/>
              <w:autoSpaceDN w:val="0"/>
              <w:adjustRightInd w:val="0"/>
              <w:spacing w:before="0" w:after="0"/>
              <w:ind w:left="720"/>
              <w:rPr>
                <w:rFonts w:asciiTheme="minorHAnsi" w:hAnsiTheme="minorHAnsi" w:cs="Book Antiqua"/>
                <w:color w:val="000000"/>
              </w:rPr>
            </w:pPr>
          </w:p>
          <w:p w14:paraId="469A5964" w14:textId="03C27490" w:rsidR="00FC399C" w:rsidRPr="00FC399C" w:rsidRDefault="00FC399C" w:rsidP="006A3148">
            <w:pPr>
              <w:pStyle w:val="ListParagraph"/>
              <w:numPr>
                <w:ilvl w:val="0"/>
                <w:numId w:val="37"/>
              </w:numPr>
              <w:autoSpaceDE w:val="0"/>
              <w:autoSpaceDN w:val="0"/>
              <w:adjustRightInd w:val="0"/>
              <w:spacing w:before="0" w:after="0"/>
              <w:rPr>
                <w:rFonts w:asciiTheme="minorHAnsi" w:hAnsiTheme="minorHAnsi" w:cs="Book Antiqua"/>
                <w:color w:val="000000"/>
              </w:rPr>
            </w:pPr>
            <w:r w:rsidRPr="00FC399C">
              <w:rPr>
                <w:rFonts w:asciiTheme="minorHAnsi" w:hAnsiTheme="minorHAnsi" w:cs="Book Antiqua"/>
                <w:color w:val="000000"/>
              </w:rPr>
              <w:t xml:space="preserve">investigated, by a professional body, competent authority, or employer, about allegations of incompetence in connection with their auditing duties? </w:t>
            </w:r>
          </w:p>
          <w:p w14:paraId="1D69831C" w14:textId="54982A7D" w:rsidR="00FC399C" w:rsidRDefault="00FC399C" w:rsidP="00FC399C">
            <w:pPr>
              <w:pStyle w:val="ListParagraph"/>
              <w:numPr>
                <w:ilvl w:val="0"/>
                <w:numId w:val="0"/>
              </w:numPr>
              <w:autoSpaceDE w:val="0"/>
              <w:autoSpaceDN w:val="0"/>
              <w:adjustRightInd w:val="0"/>
              <w:spacing w:before="0" w:after="0"/>
              <w:ind w:left="720"/>
              <w:rPr>
                <w:rFonts w:asciiTheme="minorHAnsi" w:hAnsiTheme="minorHAnsi" w:cs="Book Antiqua"/>
                <w:color w:val="000000"/>
              </w:rPr>
            </w:pPr>
          </w:p>
          <w:p w14:paraId="2A64271F" w14:textId="5B6FF122" w:rsidR="00FC399C" w:rsidRDefault="00FC399C" w:rsidP="00606F50">
            <w:pPr>
              <w:pStyle w:val="ListParagraph"/>
              <w:numPr>
                <w:ilvl w:val="0"/>
                <w:numId w:val="37"/>
              </w:numPr>
              <w:autoSpaceDE w:val="0"/>
              <w:autoSpaceDN w:val="0"/>
              <w:adjustRightInd w:val="0"/>
              <w:spacing w:before="0" w:after="0"/>
              <w:rPr>
                <w:rFonts w:asciiTheme="minorHAnsi" w:hAnsiTheme="minorHAnsi" w:cs="Book Antiqua"/>
                <w:color w:val="000000"/>
              </w:rPr>
            </w:pPr>
            <w:r w:rsidRPr="00606F50">
              <w:rPr>
                <w:rFonts w:asciiTheme="minorHAnsi" w:hAnsiTheme="minorHAnsi" w:cs="Book Antiqua"/>
                <w:color w:val="000000"/>
              </w:rPr>
              <w:t xml:space="preserve">the subject of disciplinary procedures by a professional body, competent authority, or employer resulting in a finding against them which raises doubts as to their competence when auditing? </w:t>
            </w:r>
          </w:p>
          <w:p w14:paraId="27754389" w14:textId="67D000D6" w:rsidR="00FC399C" w:rsidRPr="00FC399C" w:rsidRDefault="00FC399C" w:rsidP="00FC399C">
            <w:pPr>
              <w:autoSpaceDE w:val="0"/>
              <w:autoSpaceDN w:val="0"/>
              <w:adjustRightInd w:val="0"/>
              <w:spacing w:before="0" w:after="0"/>
              <w:rPr>
                <w:rFonts w:asciiTheme="minorHAnsi" w:hAnsiTheme="minorHAnsi" w:cs="Book Antiqua"/>
                <w:color w:val="000000"/>
              </w:rPr>
            </w:pPr>
          </w:p>
          <w:p w14:paraId="1546E1A6" w14:textId="4806D8BE" w:rsidR="00FC399C" w:rsidRPr="00FC399C" w:rsidRDefault="00FC399C" w:rsidP="00FC399C">
            <w:pPr>
              <w:pStyle w:val="ListParagraph"/>
              <w:numPr>
                <w:ilvl w:val="0"/>
                <w:numId w:val="37"/>
              </w:numPr>
              <w:autoSpaceDE w:val="0"/>
              <w:autoSpaceDN w:val="0"/>
              <w:adjustRightInd w:val="0"/>
              <w:spacing w:before="0" w:after="0"/>
              <w:rPr>
                <w:rFonts w:asciiTheme="minorHAnsi" w:hAnsiTheme="minorHAnsi" w:cs="Book Antiqua"/>
                <w:color w:val="000000"/>
              </w:rPr>
            </w:pPr>
            <w:r w:rsidRPr="00606F50">
              <w:rPr>
                <w:rFonts w:asciiTheme="minorHAnsi" w:hAnsiTheme="minorHAnsi" w:cs="Book Antiqua"/>
                <w:color w:val="000000"/>
              </w:rPr>
              <w:t xml:space="preserve">the subject of any civil or criminal proceedings that cast doubt as to the individual’s competence when auditing? </w:t>
            </w:r>
          </w:p>
        </w:tc>
        <w:tc>
          <w:tcPr>
            <w:tcW w:w="968" w:type="dxa"/>
          </w:tcPr>
          <w:p w14:paraId="06414FDF" w14:textId="7C2C49F9" w:rsidR="00FC399C" w:rsidRDefault="00FC399C" w:rsidP="000077AC">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Yes/No</w:t>
            </w:r>
          </w:p>
          <w:p w14:paraId="4A1ECB2B" w14:textId="77777777" w:rsidR="00FC399C" w:rsidRPr="000077AC" w:rsidRDefault="00FC399C" w:rsidP="000077AC">
            <w:pPr>
              <w:autoSpaceDE w:val="0"/>
              <w:autoSpaceDN w:val="0"/>
              <w:adjustRightInd w:val="0"/>
              <w:spacing w:before="0" w:after="0"/>
              <w:rPr>
                <w:rFonts w:asciiTheme="minorHAnsi" w:hAnsiTheme="minorHAnsi" w:cs="Book Antiqua"/>
                <w:color w:val="000000"/>
              </w:rPr>
            </w:pPr>
          </w:p>
          <w:p w14:paraId="12A1E32C" w14:textId="0D469ECF" w:rsidR="00FC399C" w:rsidRDefault="00FC399C" w:rsidP="00606F50">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Yes/No</w:t>
            </w:r>
          </w:p>
          <w:p w14:paraId="4EF06C51" w14:textId="572AD08F" w:rsidR="00FC399C" w:rsidRDefault="00FC399C" w:rsidP="00606F50">
            <w:pPr>
              <w:autoSpaceDE w:val="0"/>
              <w:autoSpaceDN w:val="0"/>
              <w:adjustRightInd w:val="0"/>
              <w:spacing w:before="0" w:after="0"/>
              <w:rPr>
                <w:rFonts w:asciiTheme="minorHAnsi" w:hAnsiTheme="minorHAnsi" w:cs="Book Antiqua"/>
                <w:color w:val="000000"/>
              </w:rPr>
            </w:pPr>
          </w:p>
          <w:p w14:paraId="16F7E9E9" w14:textId="07B1589C" w:rsidR="00FC399C" w:rsidRDefault="00FC399C" w:rsidP="00606F50">
            <w:pPr>
              <w:autoSpaceDE w:val="0"/>
              <w:autoSpaceDN w:val="0"/>
              <w:adjustRightInd w:val="0"/>
              <w:spacing w:before="0" w:after="0"/>
              <w:rPr>
                <w:rFonts w:asciiTheme="minorHAnsi" w:hAnsiTheme="minorHAnsi" w:cs="Book Antiqua"/>
                <w:color w:val="000000"/>
              </w:rPr>
            </w:pPr>
          </w:p>
          <w:p w14:paraId="39A1046E" w14:textId="77777777" w:rsidR="00FC399C" w:rsidRPr="000077AC" w:rsidRDefault="00FC399C" w:rsidP="00606F50">
            <w:pPr>
              <w:autoSpaceDE w:val="0"/>
              <w:autoSpaceDN w:val="0"/>
              <w:adjustRightInd w:val="0"/>
              <w:spacing w:before="0" w:after="0"/>
              <w:rPr>
                <w:rFonts w:asciiTheme="minorHAnsi" w:hAnsiTheme="minorHAnsi" w:cs="Book Antiqua"/>
                <w:color w:val="000000"/>
              </w:rPr>
            </w:pPr>
          </w:p>
          <w:p w14:paraId="6794DB8F" w14:textId="6BD15B97" w:rsidR="00FC399C" w:rsidRDefault="00FC399C" w:rsidP="00606F50">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Yes/No</w:t>
            </w:r>
          </w:p>
          <w:p w14:paraId="59B394B5" w14:textId="4F7D566B" w:rsidR="00FC399C" w:rsidRDefault="00FC399C" w:rsidP="00606F50">
            <w:pPr>
              <w:autoSpaceDE w:val="0"/>
              <w:autoSpaceDN w:val="0"/>
              <w:adjustRightInd w:val="0"/>
              <w:spacing w:before="0" w:after="0"/>
              <w:rPr>
                <w:rFonts w:asciiTheme="minorHAnsi" w:hAnsiTheme="minorHAnsi" w:cs="Book Antiqua"/>
                <w:color w:val="000000"/>
              </w:rPr>
            </w:pPr>
          </w:p>
          <w:p w14:paraId="79DD88EE" w14:textId="4429C27E" w:rsidR="00FC399C" w:rsidRPr="000077AC" w:rsidRDefault="00FC399C" w:rsidP="00606F50">
            <w:pPr>
              <w:autoSpaceDE w:val="0"/>
              <w:autoSpaceDN w:val="0"/>
              <w:adjustRightInd w:val="0"/>
              <w:spacing w:before="0" w:after="0"/>
              <w:rPr>
                <w:rFonts w:asciiTheme="minorHAnsi" w:hAnsiTheme="minorHAnsi" w:cs="Book Antiqua"/>
                <w:color w:val="000000"/>
              </w:rPr>
            </w:pPr>
          </w:p>
          <w:p w14:paraId="54B7EF37" w14:textId="709E9E47" w:rsidR="00FC399C" w:rsidRDefault="00FC399C" w:rsidP="00606F50">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Yes/No</w:t>
            </w:r>
          </w:p>
          <w:p w14:paraId="102AED27" w14:textId="68F55954" w:rsidR="00FC399C" w:rsidRDefault="00FC399C" w:rsidP="00606F50">
            <w:pPr>
              <w:autoSpaceDE w:val="0"/>
              <w:autoSpaceDN w:val="0"/>
              <w:adjustRightInd w:val="0"/>
              <w:spacing w:before="0" w:after="0"/>
              <w:rPr>
                <w:rFonts w:asciiTheme="minorHAnsi" w:hAnsiTheme="minorHAnsi" w:cs="Book Antiqua"/>
                <w:color w:val="000000"/>
              </w:rPr>
            </w:pPr>
          </w:p>
          <w:p w14:paraId="6F0AF766" w14:textId="59860AA1" w:rsidR="00FC399C" w:rsidRDefault="00FC399C" w:rsidP="00606F50">
            <w:pPr>
              <w:autoSpaceDE w:val="0"/>
              <w:autoSpaceDN w:val="0"/>
              <w:adjustRightInd w:val="0"/>
              <w:spacing w:before="0" w:after="0"/>
              <w:rPr>
                <w:rFonts w:asciiTheme="minorHAnsi" w:hAnsiTheme="minorHAnsi" w:cs="Book Antiqua"/>
                <w:color w:val="000000"/>
              </w:rPr>
            </w:pPr>
          </w:p>
          <w:p w14:paraId="0652A553" w14:textId="77777777" w:rsidR="00FC399C" w:rsidRPr="000077AC" w:rsidRDefault="00FC399C" w:rsidP="00606F50">
            <w:pPr>
              <w:autoSpaceDE w:val="0"/>
              <w:autoSpaceDN w:val="0"/>
              <w:adjustRightInd w:val="0"/>
              <w:spacing w:before="0" w:after="0"/>
              <w:rPr>
                <w:rFonts w:asciiTheme="minorHAnsi" w:hAnsiTheme="minorHAnsi" w:cs="Book Antiqua"/>
                <w:color w:val="000000"/>
              </w:rPr>
            </w:pPr>
          </w:p>
          <w:p w14:paraId="5B4B6C94" w14:textId="2F60EAE5" w:rsidR="00FC399C" w:rsidRPr="000077AC" w:rsidRDefault="00FC399C" w:rsidP="00606F50">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Yes/No</w:t>
            </w:r>
          </w:p>
        </w:tc>
      </w:tr>
      <w:tr w:rsidR="00FC399C" w:rsidRPr="000077AC" w14:paraId="2BB02961" w14:textId="77777777" w:rsidTr="006A3148">
        <w:trPr>
          <w:trHeight w:val="210"/>
        </w:trPr>
        <w:tc>
          <w:tcPr>
            <w:tcW w:w="374" w:type="dxa"/>
            <w:tcBorders>
              <w:top w:val="single" w:sz="4" w:space="0" w:color="auto"/>
              <w:bottom w:val="single" w:sz="4" w:space="0" w:color="auto"/>
              <w:right w:val="single" w:sz="4" w:space="0" w:color="auto"/>
            </w:tcBorders>
          </w:tcPr>
          <w:p w14:paraId="30C68DD9" w14:textId="188231D7" w:rsidR="00FC399C" w:rsidRPr="000077AC" w:rsidRDefault="00FC399C" w:rsidP="006A3148">
            <w:pPr>
              <w:autoSpaceDE w:val="0"/>
              <w:autoSpaceDN w:val="0"/>
              <w:adjustRightInd w:val="0"/>
              <w:spacing w:before="0" w:after="0"/>
              <w:rPr>
                <w:rFonts w:asciiTheme="minorHAnsi" w:hAnsiTheme="minorHAnsi" w:cs="Book Antiqua"/>
                <w:color w:val="000000"/>
              </w:rPr>
            </w:pPr>
            <w:r>
              <w:rPr>
                <w:rFonts w:asciiTheme="minorHAnsi" w:hAnsiTheme="minorHAnsi" w:cs="Book Antiqua"/>
                <w:color w:val="000000"/>
              </w:rPr>
              <w:t>7</w:t>
            </w:r>
            <w:r w:rsidRPr="000077AC">
              <w:rPr>
                <w:rFonts w:asciiTheme="minorHAnsi" w:hAnsiTheme="minorHAnsi" w:cs="Book Antiqua"/>
                <w:color w:val="000000"/>
              </w:rPr>
              <w:t xml:space="preserve"> </w:t>
            </w:r>
          </w:p>
        </w:tc>
        <w:tc>
          <w:tcPr>
            <w:tcW w:w="9266" w:type="dxa"/>
            <w:tcBorders>
              <w:top w:val="single" w:sz="4" w:space="0" w:color="auto"/>
              <w:left w:val="single" w:sz="4" w:space="0" w:color="auto"/>
              <w:bottom w:val="single" w:sz="4" w:space="0" w:color="auto"/>
            </w:tcBorders>
          </w:tcPr>
          <w:p w14:paraId="4C3C9CD7" w14:textId="04D681DC" w:rsidR="00FC399C" w:rsidRPr="000077AC" w:rsidRDefault="00FC399C" w:rsidP="00FC399C">
            <w:pPr>
              <w:pStyle w:val="Default"/>
              <w:rPr>
                <w:rFonts w:asciiTheme="minorHAnsi" w:hAnsiTheme="minorHAnsi"/>
              </w:rPr>
            </w:pPr>
            <w:r w:rsidRPr="00FC399C">
              <w:rPr>
                <w:rFonts w:asciiTheme="minorHAnsi" w:hAnsiTheme="minorHAnsi"/>
                <w:sz w:val="22"/>
                <w:szCs w:val="22"/>
              </w:rPr>
              <w:t xml:space="preserve">Is the firm satisfied that the individual is not currently the subject of any investigation or disciplinary procedures that may cast doubt as to the individual’s competence when auditing? </w:t>
            </w:r>
          </w:p>
        </w:tc>
        <w:tc>
          <w:tcPr>
            <w:tcW w:w="968" w:type="dxa"/>
          </w:tcPr>
          <w:p w14:paraId="4C59CA3B" w14:textId="77777777" w:rsidR="00FC399C" w:rsidRPr="000077AC" w:rsidRDefault="00FC399C" w:rsidP="006A3148">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Yes/No </w:t>
            </w:r>
          </w:p>
        </w:tc>
      </w:tr>
      <w:tr w:rsidR="00FC399C" w:rsidRPr="000077AC" w14:paraId="3908CB48" w14:textId="77777777" w:rsidTr="006A3148">
        <w:trPr>
          <w:trHeight w:val="210"/>
        </w:trPr>
        <w:tc>
          <w:tcPr>
            <w:tcW w:w="374" w:type="dxa"/>
            <w:tcBorders>
              <w:top w:val="single" w:sz="4" w:space="0" w:color="auto"/>
              <w:left w:val="single" w:sz="4" w:space="0" w:color="auto"/>
              <w:bottom w:val="single" w:sz="4" w:space="0" w:color="auto"/>
              <w:right w:val="single" w:sz="4" w:space="0" w:color="auto"/>
            </w:tcBorders>
          </w:tcPr>
          <w:p w14:paraId="54D64DCE" w14:textId="52AC3915" w:rsidR="00FC399C" w:rsidRPr="000077AC" w:rsidRDefault="00FC399C" w:rsidP="006A3148">
            <w:pPr>
              <w:autoSpaceDE w:val="0"/>
              <w:autoSpaceDN w:val="0"/>
              <w:adjustRightInd w:val="0"/>
              <w:spacing w:before="0" w:after="0"/>
              <w:rPr>
                <w:rFonts w:asciiTheme="minorHAnsi" w:hAnsiTheme="minorHAnsi" w:cs="Book Antiqua"/>
                <w:color w:val="000000"/>
              </w:rPr>
            </w:pPr>
            <w:r>
              <w:rPr>
                <w:rFonts w:asciiTheme="minorHAnsi" w:hAnsiTheme="minorHAnsi" w:cs="Book Antiqua"/>
                <w:color w:val="000000"/>
              </w:rPr>
              <w:t>8</w:t>
            </w:r>
            <w:r w:rsidRPr="000077AC">
              <w:rPr>
                <w:rFonts w:asciiTheme="minorHAnsi" w:hAnsiTheme="minorHAnsi" w:cs="Book Antiqua"/>
                <w:color w:val="000000"/>
              </w:rPr>
              <w:t xml:space="preserve"> </w:t>
            </w:r>
          </w:p>
        </w:tc>
        <w:tc>
          <w:tcPr>
            <w:tcW w:w="9266" w:type="dxa"/>
            <w:tcBorders>
              <w:top w:val="single" w:sz="4" w:space="0" w:color="auto"/>
              <w:left w:val="single" w:sz="4" w:space="0" w:color="auto"/>
              <w:bottom w:val="single" w:sz="4" w:space="0" w:color="auto"/>
              <w:right w:val="single" w:sz="4" w:space="0" w:color="auto"/>
            </w:tcBorders>
          </w:tcPr>
          <w:p w14:paraId="3C73C9F4" w14:textId="21921270" w:rsidR="00FC399C" w:rsidRPr="000077AC" w:rsidRDefault="00FC399C" w:rsidP="00FC399C">
            <w:pPr>
              <w:pStyle w:val="Default"/>
              <w:rPr>
                <w:rFonts w:asciiTheme="minorHAnsi" w:hAnsiTheme="minorHAnsi"/>
              </w:rPr>
            </w:pPr>
            <w:r w:rsidRPr="00FC399C">
              <w:rPr>
                <w:rFonts w:asciiTheme="minorHAnsi" w:hAnsiTheme="minorHAnsi"/>
                <w:sz w:val="22"/>
                <w:szCs w:val="22"/>
              </w:rPr>
              <w:t xml:space="preserve">Overall, is the firm satisfied that the individual is competent to be designated as a responsible individual for the purposes of signing an audit report in relation to the company named in section 6a of the application form? </w:t>
            </w:r>
          </w:p>
        </w:tc>
        <w:tc>
          <w:tcPr>
            <w:tcW w:w="968" w:type="dxa"/>
            <w:tcBorders>
              <w:top w:val="single" w:sz="4" w:space="0" w:color="auto"/>
              <w:left w:val="single" w:sz="4" w:space="0" w:color="auto"/>
              <w:bottom w:val="single" w:sz="4" w:space="0" w:color="auto"/>
              <w:right w:val="single" w:sz="4" w:space="0" w:color="auto"/>
            </w:tcBorders>
          </w:tcPr>
          <w:p w14:paraId="4117619E" w14:textId="77777777" w:rsidR="00FC399C" w:rsidRPr="000077AC" w:rsidRDefault="00FC399C" w:rsidP="006A3148">
            <w:pPr>
              <w:autoSpaceDE w:val="0"/>
              <w:autoSpaceDN w:val="0"/>
              <w:adjustRightInd w:val="0"/>
              <w:spacing w:before="0" w:after="0"/>
              <w:rPr>
                <w:rFonts w:asciiTheme="minorHAnsi" w:hAnsiTheme="minorHAnsi" w:cs="Book Antiqua"/>
                <w:color w:val="000000"/>
              </w:rPr>
            </w:pPr>
            <w:r w:rsidRPr="000077AC">
              <w:rPr>
                <w:rFonts w:asciiTheme="minorHAnsi" w:hAnsiTheme="minorHAnsi" w:cs="Book Antiqua"/>
                <w:color w:val="000000"/>
              </w:rPr>
              <w:t xml:space="preserve">Yes/No </w:t>
            </w:r>
          </w:p>
        </w:tc>
      </w:tr>
    </w:tbl>
    <w:p w14:paraId="062BA34E" w14:textId="59C400BE" w:rsidR="00322CC0" w:rsidRPr="00BE047A" w:rsidRDefault="00FC399C" w:rsidP="00BE047A">
      <w:pPr>
        <w:autoSpaceDE w:val="0"/>
        <w:autoSpaceDN w:val="0"/>
        <w:adjustRightInd w:val="0"/>
        <w:spacing w:before="0" w:after="0"/>
        <w:jc w:val="center"/>
        <w:rPr>
          <w:rFonts w:asciiTheme="minorHAnsi" w:hAnsiTheme="minorHAnsi" w:cs="Book Antiqua"/>
          <w:color w:val="000000"/>
        </w:rPr>
      </w:pPr>
      <w:r w:rsidRPr="00FC399C">
        <w:rPr>
          <w:rFonts w:asciiTheme="minorHAnsi" w:hAnsiTheme="minorHAnsi" w:cs="Book Antiqua"/>
          <w:color w:val="000000"/>
        </w:rPr>
        <w:t xml:space="preserve">The firm should document (internally) how it came to the ‘yes’ or ‘no’ answer to question 8. </w:t>
      </w:r>
    </w:p>
    <w:sectPr w:rsidR="00322CC0" w:rsidRPr="00BE047A" w:rsidSect="00EC2758">
      <w:pgSz w:w="11906" w:h="16838" w:code="9"/>
      <w:pgMar w:top="851" w:right="720" w:bottom="720" w:left="72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C4A93" w14:textId="77777777" w:rsidR="00EC2758" w:rsidRDefault="00EC2758">
      <w:pPr>
        <w:spacing w:after="0"/>
      </w:pPr>
      <w:r>
        <w:separator/>
      </w:r>
    </w:p>
  </w:endnote>
  <w:endnote w:type="continuationSeparator" w:id="0">
    <w:p w14:paraId="331CBE35" w14:textId="77777777" w:rsidR="00EC2758" w:rsidRDefault="00EC27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6318" w14:textId="3B3A96B3" w:rsidR="006A3148" w:rsidRDefault="004B2DAC" w:rsidP="002A2070">
    <w:pPr>
      <w:pStyle w:val="Footer"/>
      <w:jc w:val="right"/>
    </w:pPr>
    <w:r>
      <w:t>March 2024</w:t>
    </w:r>
    <w:r w:rsidR="006A3148">
      <w:t xml:space="preserve"> </w:t>
    </w:r>
    <w:sdt>
      <w:sdtPr>
        <w:id w:val="1201283760"/>
        <w:docPartObj>
          <w:docPartGallery w:val="Page Numbers (Bottom of Page)"/>
          <w:docPartUnique/>
        </w:docPartObj>
      </w:sdtPr>
      <w:sdtContent>
        <w:r w:rsidR="006A3148">
          <w:t>|</w:t>
        </w:r>
        <w:sdt>
          <w:sdtPr>
            <w:id w:val="50742371"/>
            <w:docPartObj>
              <w:docPartGallery w:val="Page Numbers (Top of Page)"/>
              <w:docPartUnique/>
            </w:docPartObj>
          </w:sdtPr>
          <w:sdtContent>
            <w:r w:rsidR="006A3148">
              <w:t xml:space="preserve">Page </w:t>
            </w:r>
            <w:r w:rsidR="006A3148">
              <w:rPr>
                <w:b/>
                <w:bCs/>
                <w:sz w:val="24"/>
                <w:szCs w:val="24"/>
              </w:rPr>
              <w:fldChar w:fldCharType="begin"/>
            </w:r>
            <w:r w:rsidR="006A3148">
              <w:rPr>
                <w:b/>
                <w:bCs/>
              </w:rPr>
              <w:instrText xml:space="preserve"> PAGE </w:instrText>
            </w:r>
            <w:r w:rsidR="006A3148">
              <w:rPr>
                <w:b/>
                <w:bCs/>
                <w:sz w:val="24"/>
                <w:szCs w:val="24"/>
              </w:rPr>
              <w:fldChar w:fldCharType="separate"/>
            </w:r>
            <w:r w:rsidR="00075346">
              <w:rPr>
                <w:b/>
                <w:bCs/>
                <w:noProof/>
              </w:rPr>
              <w:t>10</w:t>
            </w:r>
            <w:r w:rsidR="006A3148">
              <w:rPr>
                <w:b/>
                <w:bCs/>
                <w:sz w:val="24"/>
                <w:szCs w:val="24"/>
              </w:rPr>
              <w:fldChar w:fldCharType="end"/>
            </w:r>
            <w:r w:rsidR="006A3148">
              <w:t xml:space="preserve"> of </w:t>
            </w:r>
            <w:r w:rsidR="006A3148">
              <w:rPr>
                <w:b/>
                <w:bCs/>
                <w:sz w:val="24"/>
                <w:szCs w:val="24"/>
              </w:rPr>
              <w:fldChar w:fldCharType="begin"/>
            </w:r>
            <w:r w:rsidR="006A3148">
              <w:rPr>
                <w:b/>
                <w:bCs/>
              </w:rPr>
              <w:instrText xml:space="preserve"> NUMPAGES  </w:instrText>
            </w:r>
            <w:r w:rsidR="006A3148">
              <w:rPr>
                <w:b/>
                <w:bCs/>
                <w:sz w:val="24"/>
                <w:szCs w:val="24"/>
              </w:rPr>
              <w:fldChar w:fldCharType="separate"/>
            </w:r>
            <w:r w:rsidR="00075346">
              <w:rPr>
                <w:b/>
                <w:bCs/>
                <w:noProof/>
              </w:rPr>
              <w:t>11</w:t>
            </w:r>
            <w:r w:rsidR="006A3148">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82C2" w14:textId="6B3E725A" w:rsidR="006A3148" w:rsidRDefault="004B2DAC" w:rsidP="002A2070">
    <w:pPr>
      <w:pStyle w:val="Footer"/>
      <w:jc w:val="right"/>
    </w:pPr>
    <w:r>
      <w:t>March 2024</w:t>
    </w:r>
    <w:r w:rsidR="006A3148">
      <w:t xml:space="preserve"> </w:t>
    </w:r>
    <w:sdt>
      <w:sdtPr>
        <w:id w:val="1847435245"/>
        <w:docPartObj>
          <w:docPartGallery w:val="Page Numbers (Bottom of Page)"/>
          <w:docPartUnique/>
        </w:docPartObj>
      </w:sdtPr>
      <w:sdtContent>
        <w:r w:rsidR="006A3148">
          <w:t>|</w:t>
        </w:r>
        <w:sdt>
          <w:sdtPr>
            <w:id w:val="-1431345547"/>
            <w:docPartObj>
              <w:docPartGallery w:val="Page Numbers (Top of Page)"/>
              <w:docPartUnique/>
            </w:docPartObj>
          </w:sdtPr>
          <w:sdtContent>
            <w:r w:rsidR="006A3148">
              <w:t xml:space="preserve">Page </w:t>
            </w:r>
            <w:r w:rsidR="006A3148">
              <w:rPr>
                <w:b/>
                <w:bCs/>
                <w:sz w:val="24"/>
                <w:szCs w:val="24"/>
              </w:rPr>
              <w:fldChar w:fldCharType="begin"/>
            </w:r>
            <w:r w:rsidR="006A3148">
              <w:rPr>
                <w:b/>
                <w:bCs/>
              </w:rPr>
              <w:instrText xml:space="preserve"> PAGE </w:instrText>
            </w:r>
            <w:r w:rsidR="006A3148">
              <w:rPr>
                <w:b/>
                <w:bCs/>
                <w:sz w:val="24"/>
                <w:szCs w:val="24"/>
              </w:rPr>
              <w:fldChar w:fldCharType="separate"/>
            </w:r>
            <w:r w:rsidR="00075346">
              <w:rPr>
                <w:b/>
                <w:bCs/>
                <w:noProof/>
              </w:rPr>
              <w:t>11</w:t>
            </w:r>
            <w:r w:rsidR="006A3148">
              <w:rPr>
                <w:b/>
                <w:bCs/>
                <w:sz w:val="24"/>
                <w:szCs w:val="24"/>
              </w:rPr>
              <w:fldChar w:fldCharType="end"/>
            </w:r>
            <w:r w:rsidR="006A3148">
              <w:t xml:space="preserve"> of </w:t>
            </w:r>
            <w:r w:rsidR="006A3148">
              <w:rPr>
                <w:b/>
                <w:bCs/>
                <w:sz w:val="24"/>
                <w:szCs w:val="24"/>
              </w:rPr>
              <w:fldChar w:fldCharType="begin"/>
            </w:r>
            <w:r w:rsidR="006A3148">
              <w:rPr>
                <w:b/>
                <w:bCs/>
              </w:rPr>
              <w:instrText xml:space="preserve"> NUMPAGES  </w:instrText>
            </w:r>
            <w:r w:rsidR="006A3148">
              <w:rPr>
                <w:b/>
                <w:bCs/>
                <w:sz w:val="24"/>
                <w:szCs w:val="24"/>
              </w:rPr>
              <w:fldChar w:fldCharType="separate"/>
            </w:r>
            <w:r w:rsidR="00075346">
              <w:rPr>
                <w:b/>
                <w:bCs/>
                <w:noProof/>
              </w:rPr>
              <w:t>11</w:t>
            </w:r>
            <w:r w:rsidR="006A3148">
              <w:rPr>
                <w:b/>
                <w:bCs/>
                <w:sz w:val="24"/>
                <w:szCs w:val="24"/>
              </w:rPr>
              <w:fldChar w:fldCharType="end"/>
            </w:r>
          </w:sdtContent>
        </w:sdt>
      </w:sdtContent>
    </w:sdt>
  </w:p>
  <w:p w14:paraId="20276C52" w14:textId="707EAFA1" w:rsidR="006A3148" w:rsidRDefault="006A3148" w:rsidP="002A2070">
    <w:pPr>
      <w:pStyle w:val="Footer"/>
      <w:jc w:val="right"/>
    </w:pPr>
    <w:r>
      <w:rPr>
        <w:noProof/>
        <w:lang w:eastAsia="en-GB"/>
      </w:rPr>
      <mc:AlternateContent>
        <mc:Choice Requires="wps">
          <w:drawing>
            <wp:anchor distT="0" distB="0" distL="114300" distR="114300" simplePos="0" relativeHeight="251659264" behindDoc="1" locked="0" layoutInCell="1" allowOverlap="1" wp14:anchorId="4724B231" wp14:editId="570252D7">
              <wp:simplePos x="0" y="0"/>
              <wp:positionH relativeFrom="margin">
                <wp:align>center</wp:align>
              </wp:positionH>
              <wp:positionV relativeFrom="bottomMargin">
                <wp:align>center</wp:align>
              </wp:positionV>
              <wp:extent cx="899795" cy="332105"/>
              <wp:effectExtent l="0" t="0" r="0" b="0"/>
              <wp:wrapNone/>
              <wp:docPr id="6" name="Text Box 6"/>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380651" w14:textId="62E9763B" w:rsidR="006A3148" w:rsidRDefault="001443F7" w:rsidP="0056149F">
                          <w:pPr>
                            <w:spacing w:after="0"/>
                            <w:jc w:val="center"/>
                          </w:pPr>
                          <w:fldSimple w:instr=" DOCPROPERTY bjFooterPrimaryTextBox \* MERGEFORMAT " w:fldLock="1">
                            <w:r w:rsidR="006A3148" w:rsidRPr="0056149F">
                              <w:rPr>
                                <w:color w:val="087DBA"/>
                                <w:sz w:val="20"/>
                              </w:rPr>
                              <w:t xml:space="preserve"> </w:t>
                            </w:r>
                            <w:r w:rsidR="006A3148" w:rsidRPr="0056149F">
                              <w:rPr>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4724B231" id="_x0000_t202" coordsize="21600,21600" o:spt="202" path="m,l,21600r21600,l21600,xe">
              <v:stroke joinstyle="miter"/>
              <v:path gradientshapeok="t" o:connecttype="rect"/>
            </v:shapetype>
            <v:shape id="Text Box 6" o:spid="_x0000_s1027" type="#_x0000_t202" style="position:absolute;left:0;text-align:left;margin-left:0;margin-top:0;width:70.85pt;height:26.15pt;z-index:-25165721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NAFw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" filled="f" stroked="f" strokeweight=".5pt">
              <v:textbox style="mso-fit-shape-to-text:t">
                <w:txbxContent>
                  <w:p w14:paraId="30380651" w14:textId="62E9763B" w:rsidR="006A3148" w:rsidRDefault="001443F7" w:rsidP="0056149F">
                    <w:pPr>
                      <w:spacing w:after="0"/>
                      <w:jc w:val="center"/>
                    </w:pPr>
                    <w:fldSimple w:instr=" DOCPROPERTY bjFooterPrimaryTextBox \* MERGEFORMAT " w:fldLock="1">
                      <w:r w:rsidR="006A3148" w:rsidRPr="0056149F">
                        <w:rPr>
                          <w:color w:val="087DBA"/>
                          <w:sz w:val="20"/>
                        </w:rPr>
                        <w:t xml:space="preserve"> </w:t>
                      </w:r>
                      <w:r w:rsidR="006A3148" w:rsidRPr="0056149F">
                        <w:rPr>
                          <w:b/>
                          <w:color w:val="087DBA"/>
                          <w:sz w:val="18"/>
                        </w:rPr>
                        <w:t xml:space="preserve">JFSC Official </w:t>
                      </w:r>
                    </w:fldSimple>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32CD" w14:textId="2BFE52AF" w:rsidR="006A3148" w:rsidRDefault="004B2DAC">
    <w:pPr>
      <w:pStyle w:val="Footer"/>
      <w:jc w:val="right"/>
    </w:pPr>
    <w:r>
      <w:t>March 2024</w:t>
    </w:r>
    <w:r w:rsidR="006A3148">
      <w:t xml:space="preserve"> </w:t>
    </w:r>
    <w:sdt>
      <w:sdtPr>
        <w:id w:val="-942375652"/>
        <w:docPartObj>
          <w:docPartGallery w:val="Page Numbers (Bottom of Page)"/>
          <w:docPartUnique/>
        </w:docPartObj>
      </w:sdtPr>
      <w:sdtContent>
        <w:r w:rsidR="006A3148">
          <w:t>|</w:t>
        </w:r>
        <w:sdt>
          <w:sdtPr>
            <w:id w:val="-1769616900"/>
            <w:docPartObj>
              <w:docPartGallery w:val="Page Numbers (Top of Page)"/>
              <w:docPartUnique/>
            </w:docPartObj>
          </w:sdtPr>
          <w:sdtContent>
            <w:r w:rsidR="006A3148">
              <w:t xml:space="preserve">Page </w:t>
            </w:r>
            <w:r w:rsidR="006A3148">
              <w:rPr>
                <w:b/>
                <w:bCs/>
                <w:sz w:val="24"/>
                <w:szCs w:val="24"/>
              </w:rPr>
              <w:fldChar w:fldCharType="begin"/>
            </w:r>
            <w:r w:rsidR="006A3148">
              <w:rPr>
                <w:b/>
                <w:bCs/>
              </w:rPr>
              <w:instrText xml:space="preserve"> PAGE </w:instrText>
            </w:r>
            <w:r w:rsidR="006A3148">
              <w:rPr>
                <w:b/>
                <w:bCs/>
                <w:sz w:val="24"/>
                <w:szCs w:val="24"/>
              </w:rPr>
              <w:fldChar w:fldCharType="separate"/>
            </w:r>
            <w:r w:rsidR="00075346">
              <w:rPr>
                <w:b/>
                <w:bCs/>
                <w:noProof/>
              </w:rPr>
              <w:t>8</w:t>
            </w:r>
            <w:r w:rsidR="006A3148">
              <w:rPr>
                <w:b/>
                <w:bCs/>
                <w:sz w:val="24"/>
                <w:szCs w:val="24"/>
              </w:rPr>
              <w:fldChar w:fldCharType="end"/>
            </w:r>
            <w:r w:rsidR="006A3148">
              <w:t xml:space="preserve"> of </w:t>
            </w:r>
            <w:r w:rsidR="006A3148">
              <w:rPr>
                <w:b/>
                <w:bCs/>
                <w:sz w:val="24"/>
                <w:szCs w:val="24"/>
              </w:rPr>
              <w:fldChar w:fldCharType="begin"/>
            </w:r>
            <w:r w:rsidR="006A3148">
              <w:rPr>
                <w:b/>
                <w:bCs/>
              </w:rPr>
              <w:instrText xml:space="preserve"> NUMPAGES  </w:instrText>
            </w:r>
            <w:r w:rsidR="006A3148">
              <w:rPr>
                <w:b/>
                <w:bCs/>
                <w:sz w:val="24"/>
                <w:szCs w:val="24"/>
              </w:rPr>
              <w:fldChar w:fldCharType="separate"/>
            </w:r>
            <w:r w:rsidR="00075346">
              <w:rPr>
                <w:b/>
                <w:bCs/>
                <w:noProof/>
              </w:rPr>
              <w:t>11</w:t>
            </w:r>
            <w:r w:rsidR="006A3148">
              <w:rPr>
                <w:b/>
                <w:bCs/>
                <w:sz w:val="24"/>
                <w:szCs w:val="24"/>
              </w:rPr>
              <w:fldChar w:fldCharType="end"/>
            </w:r>
          </w:sdtContent>
        </w:sdt>
      </w:sdtContent>
    </w:sdt>
  </w:p>
  <w:p w14:paraId="21B45E35" w14:textId="12A1BA71" w:rsidR="006A3148" w:rsidRDefault="006A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8515" w14:textId="77777777" w:rsidR="00EC2758" w:rsidRDefault="00EC2758">
      <w:pPr>
        <w:spacing w:after="0"/>
      </w:pPr>
      <w:r>
        <w:separator/>
      </w:r>
    </w:p>
  </w:footnote>
  <w:footnote w:type="continuationSeparator" w:id="0">
    <w:p w14:paraId="36EE46DA" w14:textId="77777777" w:rsidR="00EC2758" w:rsidRDefault="00EC2758">
      <w:pPr>
        <w:spacing w:after="0"/>
      </w:pPr>
      <w:r>
        <w:continuationSeparator/>
      </w:r>
    </w:p>
  </w:footnote>
  <w:footnote w:id="1">
    <w:p w14:paraId="5E14CC40" w14:textId="5A704E66" w:rsidR="006A3148" w:rsidRPr="001A5559" w:rsidRDefault="006A3148" w:rsidP="00F57863">
      <w:pPr>
        <w:pStyle w:val="Default"/>
        <w:rPr>
          <w:rFonts w:asciiTheme="minorHAnsi" w:hAnsiTheme="minorHAnsi" w:cstheme="minorHAnsi"/>
          <w:sz w:val="18"/>
          <w:szCs w:val="18"/>
        </w:rPr>
      </w:pPr>
      <w:r w:rsidRPr="001A5559">
        <w:rPr>
          <w:rFonts w:asciiTheme="minorHAnsi" w:hAnsiTheme="minorHAnsi" w:cstheme="minorHAnsi"/>
          <w:sz w:val="18"/>
          <w:szCs w:val="18"/>
        </w:rPr>
        <w:t xml:space="preserve">1 Canada, France, Germany, Italy, Japan, the United Kingdom, the United States of America. </w:t>
      </w:r>
    </w:p>
  </w:footnote>
  <w:footnote w:id="2">
    <w:p w14:paraId="20031CED" w14:textId="01A25C2A" w:rsidR="006A3148" w:rsidRDefault="006A3148">
      <w:pPr>
        <w:pStyle w:val="FootnoteText"/>
      </w:pPr>
      <w:r w:rsidRPr="001A5559">
        <w:rPr>
          <w:rStyle w:val="FootnoteReference"/>
          <w:rFonts w:asciiTheme="minorHAnsi" w:hAnsiTheme="minorHAnsi" w:cstheme="minorHAnsi"/>
          <w:szCs w:val="18"/>
        </w:rPr>
        <w:footnoteRef/>
      </w:r>
      <w:r w:rsidRPr="001A5559">
        <w:rPr>
          <w:rFonts w:asciiTheme="minorHAnsi" w:hAnsiTheme="minorHAnsi" w:cstheme="minorHAnsi"/>
          <w:szCs w:val="18"/>
        </w:rPr>
        <w:t xml:space="preserve"> Abu Dhabi, Australia, Brazil, Canada, China, Croatia, Dubai International Financial Centre, Guernsey, Indonesia, Isle of Man, Japan, Jersey, Malaysia, Singapore, South Africa, South Korea, Switzerland, Taiwan, Thailand and the United States of America.</w:t>
      </w:r>
      <w:r>
        <w:rPr>
          <w:sz w:val="20"/>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1E6B" w14:textId="2593532B" w:rsidR="006A3148" w:rsidRDefault="006A3148">
    <w:pPr>
      <w:pStyle w:val="Header"/>
    </w:pPr>
    <w:r>
      <w:rPr>
        <w:noProof/>
        <w:lang w:eastAsia="en-GB"/>
      </w:rPr>
      <mc:AlternateContent>
        <mc:Choice Requires="wps">
          <w:drawing>
            <wp:anchor distT="0" distB="0" distL="114300" distR="114300" simplePos="0" relativeHeight="251657214" behindDoc="1" locked="0" layoutInCell="1" allowOverlap="1" wp14:anchorId="1FEA57A3" wp14:editId="7C1BF9F7">
              <wp:simplePos x="0" y="0"/>
              <wp:positionH relativeFrom="margin">
                <wp:align>center</wp:align>
              </wp:positionH>
              <wp:positionV relativeFrom="bottomMargin">
                <wp:align>center</wp:align>
              </wp:positionV>
              <wp:extent cx="899795" cy="3321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737F922" w14:textId="1BD5CFF0" w:rsidR="006A3148" w:rsidRDefault="001443F7" w:rsidP="0056149F">
                          <w:pPr>
                            <w:spacing w:after="0"/>
                            <w:jc w:val="center"/>
                          </w:pPr>
                          <w:fldSimple w:instr=" DOCPROPERTY bjFooterEvenTextBox \* MERGEFORMAT " w:fldLock="1">
                            <w:r w:rsidR="006A3148" w:rsidRPr="0056149F">
                              <w:rPr>
                                <w:color w:val="087DBA"/>
                                <w:sz w:val="20"/>
                              </w:rPr>
                              <w:t xml:space="preserve"> </w:t>
                            </w:r>
                            <w:r w:rsidR="006A3148" w:rsidRPr="0056149F">
                              <w:rPr>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FEA57A3" id="_x0000_t202" coordsize="21600,21600" o:spt="202" path="m,l,21600r21600,l21600,xe">
              <v:stroke joinstyle="miter"/>
              <v:path gradientshapeok="t" o:connecttype="rect"/>
            </v:shapetype>
            <v:shape id="Text Box 10" o:spid="_x0000_s1026" type="#_x0000_t202" style="position:absolute;margin-left:0;margin-top:0;width:70.8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" filled="f" stroked="f" strokeweight=".5pt">
              <v:textbox style="mso-fit-shape-to-text:t">
                <w:txbxContent>
                  <w:p w14:paraId="0737F922" w14:textId="1BD5CFF0" w:rsidR="006A3148" w:rsidRDefault="001443F7" w:rsidP="0056149F">
                    <w:pPr>
                      <w:spacing w:after="0"/>
                      <w:jc w:val="center"/>
                    </w:pPr>
                    <w:fldSimple w:instr=" DOCPROPERTY bjFooterEvenTextBox \* MERGEFORMAT " w:fldLock="1">
                      <w:r w:rsidR="006A3148" w:rsidRPr="0056149F">
                        <w:rPr>
                          <w:color w:val="087DBA"/>
                          <w:sz w:val="20"/>
                        </w:rPr>
                        <w:t xml:space="preserve"> </w:t>
                      </w:r>
                      <w:r w:rsidR="006A3148" w:rsidRPr="0056149F">
                        <w:rPr>
                          <w:b/>
                          <w:color w:val="087DBA"/>
                          <w:sz w:val="18"/>
                        </w:rPr>
                        <w:t xml:space="preserve">JFSC Official </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E283" w14:textId="390AED6D" w:rsidR="006A3148" w:rsidRDefault="006A3148">
    <w:pPr>
      <w:pStyle w:val="Header"/>
    </w:pPr>
    <w:r>
      <w:rPr>
        <w:noProof/>
        <w:lang w:eastAsia="en-GB"/>
      </w:rPr>
      <mc:AlternateContent>
        <mc:Choice Requires="wps">
          <w:drawing>
            <wp:anchor distT="0" distB="0" distL="114300" distR="114300" simplePos="0" relativeHeight="251658239" behindDoc="1" locked="0" layoutInCell="1" allowOverlap="1" wp14:anchorId="73432DD6" wp14:editId="1BD28A21">
              <wp:simplePos x="0" y="0"/>
              <wp:positionH relativeFrom="margin">
                <wp:align>center</wp:align>
              </wp:positionH>
              <wp:positionV relativeFrom="bottomMargin">
                <wp:align>center</wp:align>
              </wp:positionV>
              <wp:extent cx="899795"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06440DF" w14:textId="49AC5042" w:rsidR="006A3148" w:rsidRDefault="001443F7" w:rsidP="0056149F">
                          <w:pPr>
                            <w:spacing w:after="0"/>
                            <w:jc w:val="center"/>
                          </w:pPr>
                          <w:fldSimple w:instr=" DOCPROPERTY bjFooterFirstTextBox \* MERGEFORMAT " w:fldLock="1">
                            <w:r w:rsidR="006A3148" w:rsidRPr="0056149F">
                              <w:rPr>
                                <w:color w:val="087DBA"/>
                                <w:sz w:val="20"/>
                              </w:rPr>
                              <w:t xml:space="preserve"> </w:t>
                            </w:r>
                            <w:r w:rsidR="006A3148" w:rsidRPr="0056149F">
                              <w:rPr>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3432DD6" id="_x0000_t202" coordsize="21600,21600" o:spt="202" path="m,l,21600r21600,l21600,xe">
              <v:stroke joinstyle="miter"/>
              <v:path gradientshapeok="t" o:connecttype="rect"/>
            </v:shapetype>
            <v:shape id="Text Box 7" o:spid="_x0000_s1028" type="#_x0000_t202" style="position:absolute;margin-left:0;margin-top:0;width:70.8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o+Gg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" filled="f" stroked="f" strokeweight=".5pt">
              <v:textbox style="mso-fit-shape-to-text:t">
                <w:txbxContent>
                  <w:p w14:paraId="406440DF" w14:textId="49AC5042" w:rsidR="006A3148" w:rsidRDefault="001443F7" w:rsidP="0056149F">
                    <w:pPr>
                      <w:spacing w:after="0"/>
                      <w:jc w:val="center"/>
                    </w:pPr>
                    <w:fldSimple w:instr=" DOCPROPERTY bjFooterFirstTextBox \* MERGEFORMAT " w:fldLock="1">
                      <w:r w:rsidR="006A3148" w:rsidRPr="0056149F">
                        <w:rPr>
                          <w:color w:val="087DBA"/>
                          <w:sz w:val="20"/>
                        </w:rPr>
                        <w:t xml:space="preserve"> </w:t>
                      </w:r>
                      <w:r w:rsidR="006A3148" w:rsidRPr="0056149F">
                        <w:rPr>
                          <w:b/>
                          <w:color w:val="087DBA"/>
                          <w:sz w:val="18"/>
                        </w:rPr>
                        <w:t xml:space="preserve">JFSC Official </w:t>
                      </w:r>
                    </w:fldSimple>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996"/>
    <w:multiLevelType w:val="hybridMultilevel"/>
    <w:tmpl w:val="D7B01900"/>
    <w:lvl w:ilvl="0" w:tplc="9E34DC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33CA2"/>
    <w:multiLevelType w:val="hybridMultilevel"/>
    <w:tmpl w:val="B6985B1E"/>
    <w:lvl w:ilvl="0" w:tplc="9E34DCF4">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896F1B"/>
    <w:multiLevelType w:val="hybridMultilevel"/>
    <w:tmpl w:val="6DE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94875"/>
    <w:multiLevelType w:val="hybridMultilevel"/>
    <w:tmpl w:val="E1A4F2A0"/>
    <w:lvl w:ilvl="0" w:tplc="A8BE26C2">
      <w:start w:val="1"/>
      <w:numFmt w:val="bullet"/>
      <w:pStyle w:val="Bullets"/>
      <w:lvlText w:val=""/>
      <w:lvlJc w:val="left"/>
      <w:pPr>
        <w:tabs>
          <w:tab w:val="num" w:pos="284"/>
        </w:tabs>
        <w:ind w:left="284" w:hanging="284"/>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11C16"/>
    <w:multiLevelType w:val="hybridMultilevel"/>
    <w:tmpl w:val="4EC2C89E"/>
    <w:lvl w:ilvl="0" w:tplc="9E34DC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10" w15:restartNumberingAfterBreak="0">
    <w:nsid w:val="1C4D648A"/>
    <w:multiLevelType w:val="hybridMultilevel"/>
    <w:tmpl w:val="8C62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3286B"/>
    <w:multiLevelType w:val="hybridMultilevel"/>
    <w:tmpl w:val="890AA654"/>
    <w:lvl w:ilvl="0" w:tplc="9E34DCF4">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C004B6"/>
    <w:multiLevelType w:val="hybridMultilevel"/>
    <w:tmpl w:val="BCD00A8A"/>
    <w:lvl w:ilvl="0" w:tplc="9E34DCF4">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851E1A"/>
    <w:multiLevelType w:val="hybridMultilevel"/>
    <w:tmpl w:val="5C8CD136"/>
    <w:lvl w:ilvl="0" w:tplc="209414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87F02"/>
    <w:multiLevelType w:val="hybridMultilevel"/>
    <w:tmpl w:val="9FB678EE"/>
    <w:lvl w:ilvl="0" w:tplc="9E34DCF4">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B4058D4"/>
    <w:multiLevelType w:val="hybridMultilevel"/>
    <w:tmpl w:val="289A1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20" w15:restartNumberingAfterBreak="0">
    <w:nsid w:val="49214C17"/>
    <w:multiLevelType w:val="hybridMultilevel"/>
    <w:tmpl w:val="BBC4D97C"/>
    <w:lvl w:ilvl="0" w:tplc="9E34DC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B241F"/>
    <w:multiLevelType w:val="hybridMultilevel"/>
    <w:tmpl w:val="A3823760"/>
    <w:lvl w:ilvl="0" w:tplc="50ECC7AC">
      <w:start w:val="1"/>
      <w:numFmt w:val="bullet"/>
      <w:pStyle w:val="DefaultBullet"/>
      <w:lvlText w:val="›"/>
      <w:lvlJc w:val="left"/>
      <w:pPr>
        <w:ind w:left="720" w:hanging="360"/>
      </w:pPr>
      <w:rPr>
        <w:rFonts w:ascii="Calibri" w:hAnsi="Calibri" w:hint="default"/>
        <w:caps w:val="0"/>
        <w:color w:val="auto"/>
        <w:sz w:val="22"/>
      </w:rPr>
    </w:lvl>
    <w:lvl w:ilvl="1" w:tplc="8110B404">
      <w:start w:val="1"/>
      <w:numFmt w:val="bullet"/>
      <w:lvlText w:val="›"/>
      <w:lvlJc w:val="left"/>
      <w:pPr>
        <w:ind w:left="1440" w:hanging="360"/>
      </w:pPr>
      <w:rPr>
        <w:rFonts w:ascii="Calibri" w:hAnsi="Calibri" w:hint="default"/>
        <w:caps w:val="0"/>
        <w:color w:val="auto"/>
        <w:sz w:val="22"/>
      </w:rPr>
    </w:lvl>
    <w:lvl w:ilvl="2" w:tplc="8110B404">
      <w:start w:val="1"/>
      <w:numFmt w:val="bullet"/>
      <w:lvlText w:val="›"/>
      <w:lvlJc w:val="left"/>
      <w:pPr>
        <w:ind w:left="2160" w:hanging="360"/>
      </w:pPr>
      <w:rPr>
        <w:rFonts w:ascii="Calibri" w:hAnsi="Calibri" w:hint="default"/>
        <w:caps w:val="0"/>
        <w:color w:val="auto"/>
        <w:sz w:val="22"/>
      </w:rPr>
    </w:lvl>
    <w:lvl w:ilvl="3" w:tplc="8110B404">
      <w:start w:val="1"/>
      <w:numFmt w:val="bullet"/>
      <w:lvlText w:val="›"/>
      <w:lvlJc w:val="left"/>
      <w:pPr>
        <w:ind w:left="2880" w:hanging="360"/>
      </w:pPr>
      <w:rPr>
        <w:rFonts w:ascii="Calibri" w:hAnsi="Calibri" w:hint="default"/>
        <w:caps w:val="0"/>
        <w:color w:val="auto"/>
        <w:sz w:val="22"/>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809F3"/>
    <w:multiLevelType w:val="hybridMultilevel"/>
    <w:tmpl w:val="D14C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82E51"/>
    <w:multiLevelType w:val="hybridMultilevel"/>
    <w:tmpl w:val="9E4AE63C"/>
    <w:lvl w:ilvl="0" w:tplc="9E34DCF4">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E6EB6"/>
    <w:multiLevelType w:val="hybridMultilevel"/>
    <w:tmpl w:val="10109204"/>
    <w:lvl w:ilvl="0" w:tplc="9E34DCF4">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A45505"/>
    <w:multiLevelType w:val="hybridMultilevel"/>
    <w:tmpl w:val="CFF8DA84"/>
    <w:lvl w:ilvl="0" w:tplc="9E34DC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F46B89"/>
    <w:multiLevelType w:val="hybridMultilevel"/>
    <w:tmpl w:val="0D689D82"/>
    <w:lvl w:ilvl="0" w:tplc="AD700F86">
      <w:numFmt w:val="bullet"/>
      <w:lvlText w:val="•"/>
      <w:lvlJc w:val="left"/>
      <w:pPr>
        <w:ind w:left="720" w:hanging="360"/>
      </w:pPr>
      <w:rPr>
        <w:rFonts w:asciiTheme="minorHAnsi" w:eastAsia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572AA"/>
    <w:multiLevelType w:val="hybridMultilevel"/>
    <w:tmpl w:val="0B306A84"/>
    <w:lvl w:ilvl="0" w:tplc="9E34DC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8571E"/>
    <w:multiLevelType w:val="hybridMultilevel"/>
    <w:tmpl w:val="E806A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D5939"/>
    <w:multiLevelType w:val="hybridMultilevel"/>
    <w:tmpl w:val="521A2DB8"/>
    <w:lvl w:ilvl="0" w:tplc="9E34DC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22AF9"/>
    <w:multiLevelType w:val="hybridMultilevel"/>
    <w:tmpl w:val="97260456"/>
    <w:lvl w:ilvl="0" w:tplc="9E34DCF4">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C25DEB"/>
    <w:multiLevelType w:val="hybridMultilevel"/>
    <w:tmpl w:val="C8FAC946"/>
    <w:lvl w:ilvl="0" w:tplc="9E34DCF4">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5E36343"/>
    <w:multiLevelType w:val="hybridMultilevel"/>
    <w:tmpl w:val="D17E74B2"/>
    <w:lvl w:ilvl="0" w:tplc="9E34DC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CF3AF2"/>
    <w:multiLevelType w:val="hybridMultilevel"/>
    <w:tmpl w:val="E95AE8B6"/>
    <w:lvl w:ilvl="0" w:tplc="9E34DCF4">
      <w:start w:val="1"/>
      <w:numFmt w:val="bullet"/>
      <w:lvlText w:val="›"/>
      <w:lvlJc w:val="left"/>
      <w:pPr>
        <w:ind w:left="720" w:hanging="360"/>
      </w:pPr>
      <w:rPr>
        <w:rFonts w:ascii="Calibri" w:hAnsi="Calibri" w:hint="default"/>
      </w:rPr>
    </w:lvl>
    <w:lvl w:ilvl="1" w:tplc="3FB42D34">
      <w:numFmt w:val="bullet"/>
      <w:lvlText w:val=""/>
      <w:lvlJc w:val="left"/>
      <w:pPr>
        <w:ind w:left="1440" w:hanging="360"/>
      </w:pPr>
      <w:rPr>
        <w:rFonts w:ascii="Book Antiqua" w:eastAsiaTheme="minorHAnsi" w:hAnsi="Book Antiqu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5095446">
    <w:abstractNumId w:val="9"/>
  </w:num>
  <w:num w:numId="2" w16cid:durableId="609898657">
    <w:abstractNumId w:val="4"/>
  </w:num>
  <w:num w:numId="3" w16cid:durableId="772673453">
    <w:abstractNumId w:val="6"/>
  </w:num>
  <w:num w:numId="4" w16cid:durableId="445391048">
    <w:abstractNumId w:val="7"/>
  </w:num>
  <w:num w:numId="5" w16cid:durableId="82000549">
    <w:abstractNumId w:val="5"/>
  </w:num>
  <w:num w:numId="6" w16cid:durableId="1798596719">
    <w:abstractNumId w:val="34"/>
  </w:num>
  <w:num w:numId="7" w16cid:durableId="1928492446">
    <w:abstractNumId w:val="21"/>
  </w:num>
  <w:num w:numId="8" w16cid:durableId="2000308290">
    <w:abstractNumId w:val="15"/>
  </w:num>
  <w:num w:numId="9" w16cid:durableId="1072044891">
    <w:abstractNumId w:val="19"/>
  </w:num>
  <w:num w:numId="10" w16cid:durableId="1199396838">
    <w:abstractNumId w:val="18"/>
  </w:num>
  <w:num w:numId="11" w16cid:durableId="491651203">
    <w:abstractNumId w:val="18"/>
  </w:num>
  <w:num w:numId="12" w16cid:durableId="854224000">
    <w:abstractNumId w:val="18"/>
  </w:num>
  <w:num w:numId="13" w16cid:durableId="200898158">
    <w:abstractNumId w:val="18"/>
  </w:num>
  <w:num w:numId="14" w16cid:durableId="1728644813">
    <w:abstractNumId w:val="17"/>
  </w:num>
  <w:num w:numId="15" w16cid:durableId="1128011645">
    <w:abstractNumId w:val="3"/>
  </w:num>
  <w:num w:numId="16" w16cid:durableId="1056901507">
    <w:abstractNumId w:val="9"/>
  </w:num>
  <w:num w:numId="17" w16cid:durableId="987320310">
    <w:abstractNumId w:val="22"/>
  </w:num>
  <w:num w:numId="18" w16cid:durableId="1998606763">
    <w:abstractNumId w:val="0"/>
  </w:num>
  <w:num w:numId="19" w16cid:durableId="1360081154">
    <w:abstractNumId w:val="2"/>
  </w:num>
  <w:num w:numId="20" w16cid:durableId="145707857">
    <w:abstractNumId w:val="26"/>
  </w:num>
  <w:num w:numId="21" w16cid:durableId="361514046">
    <w:abstractNumId w:val="32"/>
  </w:num>
  <w:num w:numId="22" w16cid:durableId="1961062673">
    <w:abstractNumId w:val="1"/>
  </w:num>
  <w:num w:numId="23" w16cid:durableId="818427395">
    <w:abstractNumId w:val="21"/>
  </w:num>
  <w:num w:numId="24" w16cid:durableId="206646692">
    <w:abstractNumId w:val="12"/>
  </w:num>
  <w:num w:numId="25" w16cid:durableId="1433433324">
    <w:abstractNumId w:val="31"/>
  </w:num>
  <w:num w:numId="26" w16cid:durableId="2058820157">
    <w:abstractNumId w:val="29"/>
  </w:num>
  <w:num w:numId="27" w16cid:durableId="510219404">
    <w:abstractNumId w:val="13"/>
  </w:num>
  <w:num w:numId="28" w16cid:durableId="1265265800">
    <w:abstractNumId w:val="24"/>
  </w:num>
  <w:num w:numId="29" w16cid:durableId="1632248698">
    <w:abstractNumId w:val="11"/>
  </w:num>
  <w:num w:numId="30" w16cid:durableId="848645160">
    <w:abstractNumId w:val="30"/>
  </w:num>
  <w:num w:numId="31" w16cid:durableId="128784294">
    <w:abstractNumId w:val="21"/>
  </w:num>
  <w:num w:numId="32" w16cid:durableId="783770897">
    <w:abstractNumId w:val="14"/>
  </w:num>
  <w:num w:numId="33" w16cid:durableId="1217551303">
    <w:abstractNumId w:val="33"/>
  </w:num>
  <w:num w:numId="34" w16cid:durableId="1618441901">
    <w:abstractNumId w:val="8"/>
  </w:num>
  <w:num w:numId="35" w16cid:durableId="1199508605">
    <w:abstractNumId w:val="10"/>
  </w:num>
  <w:num w:numId="36" w16cid:durableId="291906240">
    <w:abstractNumId w:val="28"/>
  </w:num>
  <w:num w:numId="37" w16cid:durableId="1496728845">
    <w:abstractNumId w:val="23"/>
  </w:num>
  <w:num w:numId="38" w16cid:durableId="1596018240">
    <w:abstractNumId w:val="27"/>
  </w:num>
  <w:num w:numId="39" w16cid:durableId="545022801">
    <w:abstractNumId w:val="25"/>
  </w:num>
  <w:num w:numId="40" w16cid:durableId="1751346117">
    <w:abstractNumId w:val="16"/>
  </w:num>
  <w:num w:numId="41" w16cid:durableId="113753419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UcR00njaxbUIOGKEB1WPxwQO5Vh4yoNsBAqnkTh50YzQpVmuQb6itVEQzSSfGzAa/Rjpkk5ZP3cv5lDBy9Tmw==" w:salt="/nrhyex7TU3q7aaZrT7G6Q=="/>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72"/>
    <w:rsid w:val="000077AC"/>
    <w:rsid w:val="000205E8"/>
    <w:rsid w:val="00022A43"/>
    <w:rsid w:val="00023B0E"/>
    <w:rsid w:val="000278F4"/>
    <w:rsid w:val="00057E3F"/>
    <w:rsid w:val="00063EA0"/>
    <w:rsid w:val="00070947"/>
    <w:rsid w:val="00070BCB"/>
    <w:rsid w:val="00075346"/>
    <w:rsid w:val="00086DC2"/>
    <w:rsid w:val="000948BE"/>
    <w:rsid w:val="000A6C09"/>
    <w:rsid w:val="000B5E13"/>
    <w:rsid w:val="000D276C"/>
    <w:rsid w:val="000E5B66"/>
    <w:rsid w:val="000E78CF"/>
    <w:rsid w:val="001233AD"/>
    <w:rsid w:val="00123673"/>
    <w:rsid w:val="00140C9D"/>
    <w:rsid w:val="001443F7"/>
    <w:rsid w:val="00144F18"/>
    <w:rsid w:val="00154442"/>
    <w:rsid w:val="00164C8B"/>
    <w:rsid w:val="0019072E"/>
    <w:rsid w:val="001A02C8"/>
    <w:rsid w:val="001A0AD8"/>
    <w:rsid w:val="001A5559"/>
    <w:rsid w:val="001A58D5"/>
    <w:rsid w:val="001A5E8B"/>
    <w:rsid w:val="001D45AA"/>
    <w:rsid w:val="001E1D9A"/>
    <w:rsid w:val="001E4B26"/>
    <w:rsid w:val="002010B9"/>
    <w:rsid w:val="002065AC"/>
    <w:rsid w:val="0021530E"/>
    <w:rsid w:val="002223A6"/>
    <w:rsid w:val="0024148C"/>
    <w:rsid w:val="00275742"/>
    <w:rsid w:val="002838FE"/>
    <w:rsid w:val="00285C70"/>
    <w:rsid w:val="002A2070"/>
    <w:rsid w:val="003123E5"/>
    <w:rsid w:val="00322CC0"/>
    <w:rsid w:val="003376B2"/>
    <w:rsid w:val="00343E6A"/>
    <w:rsid w:val="00350B55"/>
    <w:rsid w:val="003836AA"/>
    <w:rsid w:val="003C7526"/>
    <w:rsid w:val="003D51DB"/>
    <w:rsid w:val="003D7C3E"/>
    <w:rsid w:val="003E08F8"/>
    <w:rsid w:val="003E71DC"/>
    <w:rsid w:val="003F2845"/>
    <w:rsid w:val="004076D4"/>
    <w:rsid w:val="00413DA6"/>
    <w:rsid w:val="004151A8"/>
    <w:rsid w:val="00415676"/>
    <w:rsid w:val="00427242"/>
    <w:rsid w:val="00443F5A"/>
    <w:rsid w:val="00457058"/>
    <w:rsid w:val="00496F23"/>
    <w:rsid w:val="00497E20"/>
    <w:rsid w:val="004A0AA2"/>
    <w:rsid w:val="004A1BEA"/>
    <w:rsid w:val="004B2DAC"/>
    <w:rsid w:val="004B5D8D"/>
    <w:rsid w:val="004F3C18"/>
    <w:rsid w:val="004F4455"/>
    <w:rsid w:val="00504259"/>
    <w:rsid w:val="0050455D"/>
    <w:rsid w:val="0050507C"/>
    <w:rsid w:val="005229D8"/>
    <w:rsid w:val="00546EFF"/>
    <w:rsid w:val="0054729E"/>
    <w:rsid w:val="0055333D"/>
    <w:rsid w:val="0056149F"/>
    <w:rsid w:val="00570F4B"/>
    <w:rsid w:val="00571E77"/>
    <w:rsid w:val="00580B61"/>
    <w:rsid w:val="005A5A6C"/>
    <w:rsid w:val="005B4628"/>
    <w:rsid w:val="005C2528"/>
    <w:rsid w:val="005C5EFD"/>
    <w:rsid w:val="005E0D10"/>
    <w:rsid w:val="005F3BA8"/>
    <w:rsid w:val="005F4F1B"/>
    <w:rsid w:val="0060338A"/>
    <w:rsid w:val="00604BE9"/>
    <w:rsid w:val="00604C53"/>
    <w:rsid w:val="00606F50"/>
    <w:rsid w:val="00607537"/>
    <w:rsid w:val="00614AA9"/>
    <w:rsid w:val="00623BD3"/>
    <w:rsid w:val="00632FAB"/>
    <w:rsid w:val="00644BC9"/>
    <w:rsid w:val="00645AFD"/>
    <w:rsid w:val="0064671F"/>
    <w:rsid w:val="00652AC0"/>
    <w:rsid w:val="00660581"/>
    <w:rsid w:val="006675DE"/>
    <w:rsid w:val="006710A3"/>
    <w:rsid w:val="006A3148"/>
    <w:rsid w:val="006A3821"/>
    <w:rsid w:val="006C4772"/>
    <w:rsid w:val="006C66D7"/>
    <w:rsid w:val="006F682D"/>
    <w:rsid w:val="006F690F"/>
    <w:rsid w:val="00707D5C"/>
    <w:rsid w:val="00711013"/>
    <w:rsid w:val="00727473"/>
    <w:rsid w:val="00757CF5"/>
    <w:rsid w:val="00761A2B"/>
    <w:rsid w:val="007703FF"/>
    <w:rsid w:val="00772972"/>
    <w:rsid w:val="00797B96"/>
    <w:rsid w:val="007A0D20"/>
    <w:rsid w:val="007B030A"/>
    <w:rsid w:val="007D2601"/>
    <w:rsid w:val="007D5A7B"/>
    <w:rsid w:val="007E0376"/>
    <w:rsid w:val="007E3CE6"/>
    <w:rsid w:val="007F244F"/>
    <w:rsid w:val="00801358"/>
    <w:rsid w:val="008057F0"/>
    <w:rsid w:val="00833636"/>
    <w:rsid w:val="00833EB0"/>
    <w:rsid w:val="00847EC0"/>
    <w:rsid w:val="008673FC"/>
    <w:rsid w:val="0088326C"/>
    <w:rsid w:val="00897B98"/>
    <w:rsid w:val="008A56EC"/>
    <w:rsid w:val="008B10B4"/>
    <w:rsid w:val="008B2B81"/>
    <w:rsid w:val="008C3220"/>
    <w:rsid w:val="008F4E5E"/>
    <w:rsid w:val="00904F09"/>
    <w:rsid w:val="00920DF7"/>
    <w:rsid w:val="009349EC"/>
    <w:rsid w:val="00935165"/>
    <w:rsid w:val="009548EC"/>
    <w:rsid w:val="009616DA"/>
    <w:rsid w:val="00971C33"/>
    <w:rsid w:val="00993844"/>
    <w:rsid w:val="00997261"/>
    <w:rsid w:val="009B315D"/>
    <w:rsid w:val="009B7460"/>
    <w:rsid w:val="009F1F90"/>
    <w:rsid w:val="00A000A4"/>
    <w:rsid w:val="00A05334"/>
    <w:rsid w:val="00A34650"/>
    <w:rsid w:val="00A52EC0"/>
    <w:rsid w:val="00A53C12"/>
    <w:rsid w:val="00A83AAB"/>
    <w:rsid w:val="00A947A0"/>
    <w:rsid w:val="00A9611E"/>
    <w:rsid w:val="00A9705C"/>
    <w:rsid w:val="00AA5DB2"/>
    <w:rsid w:val="00AB24B3"/>
    <w:rsid w:val="00AD78DF"/>
    <w:rsid w:val="00AE0D81"/>
    <w:rsid w:val="00AE7318"/>
    <w:rsid w:val="00B20DBA"/>
    <w:rsid w:val="00B32F38"/>
    <w:rsid w:val="00B34632"/>
    <w:rsid w:val="00B54A43"/>
    <w:rsid w:val="00B54C02"/>
    <w:rsid w:val="00B707D9"/>
    <w:rsid w:val="00B76E3F"/>
    <w:rsid w:val="00B87002"/>
    <w:rsid w:val="00B91BC7"/>
    <w:rsid w:val="00BA11F7"/>
    <w:rsid w:val="00BA660C"/>
    <w:rsid w:val="00BC4A52"/>
    <w:rsid w:val="00BC626B"/>
    <w:rsid w:val="00BD7681"/>
    <w:rsid w:val="00BE047A"/>
    <w:rsid w:val="00BE5D8B"/>
    <w:rsid w:val="00C06C19"/>
    <w:rsid w:val="00C0717B"/>
    <w:rsid w:val="00C22114"/>
    <w:rsid w:val="00C443CE"/>
    <w:rsid w:val="00C534B3"/>
    <w:rsid w:val="00C5682E"/>
    <w:rsid w:val="00C67190"/>
    <w:rsid w:val="00C73309"/>
    <w:rsid w:val="00C734E0"/>
    <w:rsid w:val="00C84919"/>
    <w:rsid w:val="00CA16EB"/>
    <w:rsid w:val="00CB3CB8"/>
    <w:rsid w:val="00CC2855"/>
    <w:rsid w:val="00CD6BB6"/>
    <w:rsid w:val="00D02B83"/>
    <w:rsid w:val="00D20FBB"/>
    <w:rsid w:val="00D2215C"/>
    <w:rsid w:val="00D238F4"/>
    <w:rsid w:val="00D47EC8"/>
    <w:rsid w:val="00D642EA"/>
    <w:rsid w:val="00DA1EE0"/>
    <w:rsid w:val="00DA35E7"/>
    <w:rsid w:val="00DA44C5"/>
    <w:rsid w:val="00DC23FD"/>
    <w:rsid w:val="00DD6182"/>
    <w:rsid w:val="00DF1FBF"/>
    <w:rsid w:val="00E01DE7"/>
    <w:rsid w:val="00E0507B"/>
    <w:rsid w:val="00E07F1D"/>
    <w:rsid w:val="00E1563F"/>
    <w:rsid w:val="00E42D2A"/>
    <w:rsid w:val="00E43E14"/>
    <w:rsid w:val="00E56EC1"/>
    <w:rsid w:val="00E86B55"/>
    <w:rsid w:val="00E90D05"/>
    <w:rsid w:val="00EA5F42"/>
    <w:rsid w:val="00EB0F72"/>
    <w:rsid w:val="00EC2758"/>
    <w:rsid w:val="00EC2FD0"/>
    <w:rsid w:val="00EC41C6"/>
    <w:rsid w:val="00ED1E70"/>
    <w:rsid w:val="00ED3B1E"/>
    <w:rsid w:val="00EE4361"/>
    <w:rsid w:val="00F102D5"/>
    <w:rsid w:val="00F166C2"/>
    <w:rsid w:val="00F22520"/>
    <w:rsid w:val="00F228BA"/>
    <w:rsid w:val="00F47EBA"/>
    <w:rsid w:val="00F55ED8"/>
    <w:rsid w:val="00F57863"/>
    <w:rsid w:val="00F6122B"/>
    <w:rsid w:val="00F62BC3"/>
    <w:rsid w:val="00F719E4"/>
    <w:rsid w:val="00FA71E1"/>
    <w:rsid w:val="00FB7688"/>
    <w:rsid w:val="00FC0FFB"/>
    <w:rsid w:val="00FC399C"/>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47F9C"/>
  <w15:chartTrackingRefBased/>
  <w15:docId w15:val="{02FF4EA9-8E3B-496D-80F3-EEA75E60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Style1">
    <w:name w:val="Style1"/>
    <w:basedOn w:val="Normal"/>
    <w:rsid w:val="00EB0F72"/>
    <w:pPr>
      <w:keepNext/>
      <w:spacing w:before="240" w:after="240"/>
      <w:jc w:val="both"/>
    </w:pPr>
    <w:rPr>
      <w:rFonts w:ascii="Book Antiqua" w:eastAsia="Times New Roman" w:hAnsi="Book Antiqua" w:cs="Times New Roman"/>
      <w:szCs w:val="24"/>
    </w:rPr>
  </w:style>
  <w:style w:type="paragraph" w:customStyle="1" w:styleId="Style2">
    <w:name w:val="Style2"/>
    <w:basedOn w:val="Style1"/>
    <w:rsid w:val="006F682D"/>
    <w:pPr>
      <w:spacing w:before="60" w:after="60"/>
    </w:pPr>
  </w:style>
  <w:style w:type="paragraph" w:customStyle="1" w:styleId="Bullets">
    <w:name w:val="Bullets"/>
    <w:basedOn w:val="Normal"/>
    <w:rsid w:val="00BD7681"/>
    <w:pPr>
      <w:keepNext/>
      <w:numPr>
        <w:numId w:val="15"/>
      </w:numPr>
      <w:tabs>
        <w:tab w:val="clear" w:pos="284"/>
        <w:tab w:val="num" w:pos="855"/>
      </w:tabs>
      <w:spacing w:before="120" w:after="120"/>
      <w:ind w:left="857" w:hanging="573"/>
      <w:jc w:val="both"/>
    </w:pPr>
    <w:rPr>
      <w:rFonts w:ascii="Book Antiqua" w:eastAsia="Times New Roman" w:hAnsi="Book Antiqua" w:cs="Times New Roman"/>
    </w:rPr>
  </w:style>
  <w:style w:type="paragraph" w:customStyle="1" w:styleId="Default">
    <w:name w:val="Default"/>
    <w:rsid w:val="00904F09"/>
    <w:pPr>
      <w:autoSpaceDE w:val="0"/>
      <w:autoSpaceDN w:val="0"/>
      <w:adjustRightInd w:val="0"/>
      <w:spacing w:before="0" w:after="0"/>
    </w:pPr>
    <w:rPr>
      <w:rFonts w:ascii="Book Antiqua" w:hAnsi="Book Antiqua" w:cs="Book Antiqua"/>
      <w:color w:val="000000"/>
      <w:sz w:val="24"/>
      <w:szCs w:val="24"/>
    </w:rPr>
  </w:style>
  <w:style w:type="character" w:styleId="FootnoteReference">
    <w:name w:val="footnote reference"/>
    <w:basedOn w:val="DefaultParagraphFont"/>
    <w:uiPriority w:val="99"/>
    <w:semiHidden/>
    <w:unhideWhenUsed/>
    <w:rsid w:val="00F578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869419">
      <w:bodyDiv w:val="1"/>
      <w:marLeft w:val="0"/>
      <w:marRight w:val="0"/>
      <w:marTop w:val="0"/>
      <w:marBottom w:val="0"/>
      <w:divBdr>
        <w:top w:val="none" w:sz="0" w:space="0" w:color="auto"/>
        <w:left w:val="none" w:sz="0" w:space="0" w:color="auto"/>
        <w:bottom w:val="none" w:sz="0" w:space="0" w:color="auto"/>
        <w:right w:val="none" w:sz="0" w:space="0" w:color="auto"/>
      </w:divBdr>
    </w:div>
    <w:div w:id="194013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uthorisations@jerseyfsc.org"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CD1BC4C6615CD541BE31E467E5BD5990" ma:contentTypeVersion="3" ma:contentTypeDescription="Communications document content type" ma:contentTypeScope="" ma:versionID="994821a729589a5247053245f5b21688">
  <xsd:schema xmlns:xsd="http://www.w3.org/2001/XMLSchema" xmlns:xs="http://www.w3.org/2001/XMLSchema" xmlns:p="http://schemas.microsoft.com/office/2006/metadata/properties" xmlns:ns2="17d13f89-ddb7-41d7-b087-9cfe99a8718e" targetNamespace="http://schemas.microsoft.com/office/2006/metadata/properties" ma:root="true" ma:fieldsID="1577795fcf21c5693628bfee5916491b"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f291c08-3706-4c67-8e24-ba1b7af76d48" ContentTypeId="0x01010017D1D6F252BB67429A161C972E584B9C1E" PreviousValue="false"/>
</file>

<file path=customXml/item4.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EDRMSCG-1482024527-957</_dlc_DocId>
    <_dlc_DocIdUrl xmlns="17d13f89-ddb7-41d7-b087-9cfe99a8718e">
      <Url>https://edrms/CG/comms/_layouts/15/DocIdRedir.aspx?ID=EDRMSCG-1482024527-957</Url>
      <Description>EDRMSCG-1482024527-957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Props1.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2.xml><?xml version="1.0" encoding="utf-8"?>
<ds:datastoreItem xmlns:ds="http://schemas.openxmlformats.org/officeDocument/2006/customXml" ds:itemID="{0F96F6F3-F9B4-47A6-885D-A880E68C3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EAB43-2C95-4F5E-A083-A31031A249E7}">
  <ds:schemaRefs>
    <ds:schemaRef ds:uri="Microsoft.SharePoint.Taxonomy.ContentTypeSync"/>
  </ds:schemaRefs>
</ds:datastoreItem>
</file>

<file path=customXml/itemProps4.xml><?xml version="1.0" encoding="utf-8"?>
<ds:datastoreItem xmlns:ds="http://schemas.openxmlformats.org/officeDocument/2006/customXml" ds:itemID="{7F89475E-B0EB-493B-BC6C-E6729371FDBF}">
  <ds:schemaRefs>
    <ds:schemaRef ds:uri="http://schemas.microsoft.com/office/2006/metadata/properties"/>
    <ds:schemaRef ds:uri="http://schemas.microsoft.com/office/infopath/2007/PartnerControls"/>
    <ds:schemaRef ds:uri="17d13f89-ddb7-41d7-b087-9cfe99a8718e"/>
  </ds:schemaRefs>
</ds:datastoreItem>
</file>

<file path=customXml/itemProps5.xml><?xml version="1.0" encoding="utf-8"?>
<ds:datastoreItem xmlns:ds="http://schemas.openxmlformats.org/officeDocument/2006/customXml" ds:itemID="{AA54941F-F260-4A0C-A46A-77594C55D36D}">
  <ds:schemaRefs>
    <ds:schemaRef ds:uri="http://schemas.microsoft.com/sharepoint/events"/>
  </ds:schemaRefs>
</ds:datastoreItem>
</file>

<file path=customXml/itemProps6.xml><?xml version="1.0" encoding="utf-8"?>
<ds:datastoreItem xmlns:ds="http://schemas.openxmlformats.org/officeDocument/2006/customXml" ds:itemID="{2CFAB641-629A-48D1-A579-D25BCA7CB81F}">
  <ds:schemaRefs>
    <ds:schemaRef ds:uri="http://schemas.openxmlformats.org/officeDocument/2006/bibliography"/>
  </ds:schemaRefs>
</ds:datastoreItem>
</file>

<file path=customXml/itemProps7.xml><?xml version="1.0" encoding="utf-8"?>
<ds:datastoreItem xmlns:ds="http://schemas.openxmlformats.org/officeDocument/2006/customXml" ds:itemID="{E4B9732F-D1B1-4F51-83D6-4A13E184F9B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2974</Words>
  <Characters>15289</Characters>
  <Application>Microsoft Office Word</Application>
  <DocSecurity>0</DocSecurity>
  <Lines>424</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Lucy Lemos</cp:lastModifiedBy>
  <cp:revision>9</cp:revision>
  <dcterms:created xsi:type="dcterms:W3CDTF">2024-03-25T15:41:00Z</dcterms:created>
  <dcterms:modified xsi:type="dcterms:W3CDTF">2024-03-26T08:46:00Z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0x01010017D1D6F252BB67429A161C972E584B9C1E00CD1BC4C6615CD541BE31E467E5BD5990</vt:lpwstr>
  </property>
  <property fmtid="{D5CDD505-2E9C-101B-9397-08002B2CF9AE}" pid="3" name="_dlc_DocIdItemGuid">
    <vt:lpwstr>efa4e5e8-c8f7-43eb-9ef9-453edd6bd7ea</vt:lpwstr>
  </property>
  <property fmtid="{D5CDD505-2E9C-101B-9397-08002B2CF9AE}" pid="4" name="EDRMSFSCClassification">
    <vt:lpwstr>56;#Forms|095c0307-2607-49f9-a191-68a67b07ea36</vt:lpwstr>
  </property>
  <property fmtid="{D5CDD505-2E9C-101B-9397-08002B2CF9AE}" pid="5" name="docIndexRef">
    <vt:lpwstr>beff1346-05de-4fc1-a32b-cd8a7b2e1a47</vt:lpwstr>
  </property>
  <property fmtid="{D5CDD505-2E9C-101B-9397-08002B2CF9AE}" pid="6" name="bjSaver">
    <vt:lpwstr>v9UXlRHuw5wxmQHu4PNCb4HsvYbZGMVt</vt:lpwstr>
  </property>
  <property fmtid="{D5CDD505-2E9C-101B-9397-08002B2CF9AE}" pid="7" name="bjDocumentSecurityLabel">
    <vt:lpwstr>JFSC Official</vt:lpwstr>
  </property>
  <property fmtid="{D5CDD505-2E9C-101B-9397-08002B2CF9AE}" pid="8" name="bjFooterPrimaryTextBox">
    <vt:lpwstr> JFSC Official </vt:lpwstr>
  </property>
  <property fmtid="{D5CDD505-2E9C-101B-9397-08002B2CF9AE}" pid="9" name="bjFooterFirstTextBox">
    <vt:lpwstr> JFSC Official </vt:lpwstr>
  </property>
  <property fmtid="{D5CDD505-2E9C-101B-9397-08002B2CF9AE}" pid="10" name="bjFooterEvenTextBox">
    <vt:lpwstr> JFSC Official </vt:lpwstr>
  </property>
  <property fmtid="{D5CDD505-2E9C-101B-9397-08002B2CF9AE}" pid="11"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12" name="bjDocumentLabelXML-0">
    <vt:lpwstr>ames.com/2008/01/sie/internal/label"&gt;&lt;element uid="id_classification_generalbusiness" value="" /&gt;&lt;/sisl&gt;</vt:lpwstr>
  </property>
  <property fmtid="{D5CDD505-2E9C-101B-9397-08002B2CF9AE}" pid="13" name="GrammarlyDocumentId">
    <vt:lpwstr>80f65d1535cbe0fe292f2afc631ca5fff521352a564f5b1ae56c2b48040c3669</vt:lpwstr>
  </property>
</Properties>
</file>