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DBE8" w14:textId="35E6DD47" w:rsidR="00C00168" w:rsidRDefault="00236EAA" w:rsidP="00E451FE">
      <w:pPr>
        <w:pStyle w:val="Title"/>
      </w:pPr>
      <w:r w:rsidRPr="00236EAA">
        <w:t xml:space="preserve">Template </w:t>
      </w:r>
      <w:r>
        <w:t xml:space="preserve">letter </w:t>
      </w:r>
      <w:r w:rsidRPr="00236EAA">
        <w:t xml:space="preserve">for </w:t>
      </w:r>
      <w:r>
        <w:t>i</w:t>
      </w:r>
      <w:r w:rsidRPr="00236EAA">
        <w:t xml:space="preserve">nternational </w:t>
      </w:r>
      <w:r w:rsidR="00E451FE">
        <w:t>c</w:t>
      </w:r>
      <w:r w:rsidR="00F40F35">
        <w:t xml:space="preserve">ooperation </w:t>
      </w:r>
      <w:r>
        <w:t>r</w:t>
      </w:r>
      <w:r w:rsidRPr="00236EAA">
        <w:t>equests</w:t>
      </w:r>
    </w:p>
    <w:p w14:paraId="5C8A4BD7" w14:textId="7F51305F" w:rsidR="00C00168" w:rsidRPr="00EE35DF" w:rsidRDefault="00C00168" w:rsidP="00C00168">
      <w:pPr>
        <w:contextualSpacing/>
        <w:rPr>
          <w:b/>
        </w:rPr>
      </w:pPr>
      <w:r w:rsidRPr="00EE35DF">
        <w:rPr>
          <w:b/>
        </w:rPr>
        <w:t>Director</w:t>
      </w:r>
      <w:r>
        <w:rPr>
          <w:b/>
        </w:rPr>
        <w:t xml:space="preserve"> of</w:t>
      </w:r>
      <w:r w:rsidR="000B1599">
        <w:rPr>
          <w:b/>
        </w:rPr>
        <w:t xml:space="preserve"> [Name of Division]</w:t>
      </w:r>
    </w:p>
    <w:p w14:paraId="408C5AE9" w14:textId="77777777" w:rsidR="00C00168" w:rsidRPr="00B35853" w:rsidRDefault="00C00168" w:rsidP="00C00168">
      <w:pPr>
        <w:spacing w:before="0" w:after="0"/>
      </w:pPr>
      <w:r w:rsidRPr="00B35853">
        <w:t>Jersey Financial Services Commission</w:t>
      </w:r>
    </w:p>
    <w:p w14:paraId="63887462" w14:textId="77777777" w:rsidR="00C00168" w:rsidRPr="00B35853" w:rsidRDefault="00C00168" w:rsidP="00C00168">
      <w:pPr>
        <w:spacing w:before="0" w:after="0"/>
      </w:pPr>
      <w:smartTag w:uri="urn:schemas-microsoft-com:office:smarttags" w:element="address">
        <w:smartTag w:uri="urn:schemas-microsoft-com:office:smarttags" w:element="Street">
          <w:r w:rsidRPr="00B35853">
            <w:t>PO Box</w:t>
          </w:r>
        </w:smartTag>
        <w:r w:rsidRPr="00B35853">
          <w:t xml:space="preserve"> 267</w:t>
        </w:r>
      </w:smartTag>
    </w:p>
    <w:p w14:paraId="04E5C858" w14:textId="77777777" w:rsidR="00C00168" w:rsidRPr="00B35853" w:rsidRDefault="00C00168" w:rsidP="00C00168">
      <w:pPr>
        <w:spacing w:before="0" w:after="0"/>
      </w:pPr>
      <w:smartTag w:uri="urn:schemas-microsoft-com:office:smarttags" w:element="Street">
        <w:smartTag w:uri="urn:schemas-microsoft-com:office:smarttags" w:element="address">
          <w:r w:rsidRPr="00B35853">
            <w:t>14-18 Castle Street</w:t>
          </w:r>
        </w:smartTag>
      </w:smartTag>
    </w:p>
    <w:p w14:paraId="7E438B4B" w14:textId="77777777" w:rsidR="00C00168" w:rsidRPr="00B35853" w:rsidRDefault="00C00168" w:rsidP="00C00168">
      <w:pPr>
        <w:spacing w:before="0" w:after="0"/>
      </w:pPr>
      <w:smartTag w:uri="urn:schemas-microsoft-com:office:smarttags" w:element="place">
        <w:r w:rsidRPr="00B35853">
          <w:t>St Helier</w:t>
        </w:r>
      </w:smartTag>
    </w:p>
    <w:p w14:paraId="0043A659" w14:textId="77777777" w:rsidR="00C00168" w:rsidRPr="00B35853" w:rsidRDefault="00C00168" w:rsidP="00C00168">
      <w:pPr>
        <w:spacing w:before="0" w:after="0"/>
      </w:pPr>
      <w:r w:rsidRPr="00B35853">
        <w:t>Jersey</w:t>
      </w:r>
      <w:r>
        <w:t xml:space="preserve">, </w:t>
      </w:r>
      <w:r w:rsidRPr="00B35853">
        <w:t>Channel Islands</w:t>
      </w:r>
    </w:p>
    <w:p w14:paraId="3E515F9A" w14:textId="77777777" w:rsidR="00C00168" w:rsidRPr="00B35853" w:rsidRDefault="00C00168" w:rsidP="00C00168">
      <w:pPr>
        <w:spacing w:before="0" w:after="0"/>
      </w:pPr>
      <w:r w:rsidRPr="00B35853">
        <w:t>JE4 8TP</w:t>
      </w:r>
    </w:p>
    <w:p w14:paraId="52CD646C" w14:textId="77777777" w:rsidR="00C00168" w:rsidRPr="00B35853" w:rsidRDefault="00C00168" w:rsidP="00C00168"/>
    <w:p w14:paraId="072326E7" w14:textId="77777777" w:rsidR="00C00168" w:rsidRPr="007039DE" w:rsidRDefault="00C00168" w:rsidP="00C00168">
      <w:pPr>
        <w:spacing w:before="240" w:after="60"/>
        <w:rPr>
          <w:b/>
          <w:u w:val="single"/>
        </w:rPr>
      </w:pPr>
      <w:r w:rsidRPr="00823647">
        <w:rPr>
          <w:b/>
          <w:u w:val="single"/>
        </w:rPr>
        <w:t>Re: [Name of person or entity to which the information request relates]</w:t>
      </w:r>
    </w:p>
    <w:p w14:paraId="6A983113" w14:textId="77777777" w:rsidR="00C00168" w:rsidRPr="007039DE" w:rsidRDefault="00C00168" w:rsidP="00C00168">
      <w:pPr>
        <w:spacing w:before="240" w:after="60"/>
        <w:rPr>
          <w:b/>
          <w:color w:val="087DBA"/>
        </w:rPr>
      </w:pPr>
      <w:r w:rsidRPr="007039DE">
        <w:rPr>
          <w:b/>
          <w:color w:val="087DBA"/>
        </w:rPr>
        <w:t>1. Introduction</w:t>
      </w:r>
    </w:p>
    <w:p w14:paraId="6B9F98D7" w14:textId="74C3CECC" w:rsidR="00C00168" w:rsidRDefault="00C00168" w:rsidP="00C00168">
      <w:pPr>
        <w:spacing w:before="240" w:after="60"/>
      </w:pPr>
      <w:r>
        <w:t>This section should include:</w:t>
      </w:r>
    </w:p>
    <w:p w14:paraId="64B7625F" w14:textId="77777777" w:rsidR="00C00168" w:rsidRDefault="00C00168" w:rsidP="00C00168">
      <w:pPr>
        <w:numPr>
          <w:ilvl w:val="0"/>
          <w:numId w:val="18"/>
        </w:numPr>
        <w:spacing w:before="240" w:after="60"/>
      </w:pPr>
      <w:r>
        <w:t>a summary of the information sought</w:t>
      </w:r>
    </w:p>
    <w:p w14:paraId="6A45B080" w14:textId="77777777" w:rsidR="00C00168" w:rsidRDefault="00C00168" w:rsidP="00C00168">
      <w:pPr>
        <w:numPr>
          <w:ilvl w:val="0"/>
          <w:numId w:val="18"/>
        </w:numPr>
        <w:spacing w:before="240" w:after="60"/>
      </w:pPr>
      <w:r>
        <w:t>the name of the person or entity that is believed to hold the information</w:t>
      </w:r>
    </w:p>
    <w:p w14:paraId="0E90FE1D" w14:textId="77777777" w:rsidR="00C00168" w:rsidRDefault="00C00168" w:rsidP="00C00168">
      <w:pPr>
        <w:numPr>
          <w:ilvl w:val="0"/>
          <w:numId w:val="18"/>
        </w:numPr>
        <w:spacing w:before="240" w:after="60"/>
      </w:pPr>
      <w:r>
        <w:t>whether the information request is being made pursuant to a memorandum of understanding</w:t>
      </w:r>
    </w:p>
    <w:p w14:paraId="6B714951" w14:textId="5E0A323A" w:rsidR="00C00168" w:rsidRDefault="00C00168" w:rsidP="00C00168">
      <w:pPr>
        <w:numPr>
          <w:ilvl w:val="0"/>
          <w:numId w:val="18"/>
        </w:numPr>
        <w:spacing w:before="240" w:after="60"/>
      </w:pPr>
      <w:r>
        <w:t>the timescale in which the information is sought</w:t>
      </w:r>
    </w:p>
    <w:p w14:paraId="74169DC3" w14:textId="77777777" w:rsidR="00C00168" w:rsidRPr="007039DE" w:rsidRDefault="00C00168" w:rsidP="00C00168">
      <w:pPr>
        <w:spacing w:before="240" w:after="60"/>
        <w:rPr>
          <w:b/>
          <w:color w:val="087DBA"/>
        </w:rPr>
      </w:pPr>
      <w:r w:rsidRPr="007039DE">
        <w:rPr>
          <w:b/>
          <w:color w:val="087DBA"/>
        </w:rPr>
        <w:t>2. Background to the request for information</w:t>
      </w:r>
    </w:p>
    <w:p w14:paraId="22AF2D10" w14:textId="4835B2BC" w:rsidR="00C00168" w:rsidRDefault="00C00168" w:rsidP="00C00168">
      <w:pPr>
        <w:spacing w:before="240" w:after="60"/>
      </w:pPr>
      <w:r>
        <w:t>This section should include:</w:t>
      </w:r>
    </w:p>
    <w:p w14:paraId="356095F4" w14:textId="77777777" w:rsidR="00C00168" w:rsidRDefault="00C00168" w:rsidP="00C00168">
      <w:pPr>
        <w:numPr>
          <w:ilvl w:val="0"/>
          <w:numId w:val="19"/>
        </w:numPr>
        <w:spacing w:before="240" w:after="60"/>
      </w:pPr>
      <w:r>
        <w:t>a detailed description of the background (e.g. the trading activity) that has led to the need for the information</w:t>
      </w:r>
    </w:p>
    <w:p w14:paraId="556594FF" w14:textId="4F16C411" w:rsidR="00C00168" w:rsidRPr="00B35853" w:rsidRDefault="00C00168" w:rsidP="00C00168">
      <w:pPr>
        <w:numPr>
          <w:ilvl w:val="0"/>
          <w:numId w:val="19"/>
        </w:numPr>
        <w:spacing w:before="240" w:after="60"/>
      </w:pPr>
      <w:r>
        <w:t xml:space="preserve">if </w:t>
      </w:r>
      <w:bookmarkStart w:id="0" w:name="_Hlk165531730"/>
      <w:r>
        <w:t>the information is sought in connection with suspected unlawful action, a description of the law that is suspected to have been breached and a note of the maximum penalty that can be imposed in respect of such a breach</w:t>
      </w:r>
      <w:bookmarkEnd w:id="0"/>
    </w:p>
    <w:p w14:paraId="3511CEEF" w14:textId="77777777" w:rsidR="00C00168" w:rsidRPr="007039DE" w:rsidRDefault="00C00168" w:rsidP="00C00168">
      <w:pPr>
        <w:spacing w:before="240" w:after="60"/>
        <w:rPr>
          <w:b/>
          <w:color w:val="087DBA"/>
        </w:rPr>
      </w:pPr>
      <w:r w:rsidRPr="007039DE">
        <w:rPr>
          <w:b/>
          <w:color w:val="087DBA"/>
        </w:rPr>
        <w:t>3. Purpose for which the information is sought</w:t>
      </w:r>
    </w:p>
    <w:p w14:paraId="073C6791" w14:textId="5CF5B645" w:rsidR="00C00168" w:rsidRDefault="00C00168" w:rsidP="00C00168">
      <w:pPr>
        <w:spacing w:before="240" w:after="60"/>
      </w:pPr>
      <w:r>
        <w:t>This section should describe the purpose for which the information is sought. For example, the information may be sought to confirm that a certain person has benefitted from the proceeds of insider dealing.</w:t>
      </w:r>
    </w:p>
    <w:p w14:paraId="335DD6C1" w14:textId="77777777" w:rsidR="00C00168" w:rsidRPr="007039DE" w:rsidRDefault="00C00168" w:rsidP="00C00168">
      <w:pPr>
        <w:spacing w:before="240" w:after="60"/>
        <w:rPr>
          <w:b/>
          <w:color w:val="087DBA"/>
        </w:rPr>
      </w:pPr>
      <w:r w:rsidRPr="007039DE">
        <w:rPr>
          <w:b/>
          <w:color w:val="087DBA"/>
        </w:rPr>
        <w:t>4. Information requested</w:t>
      </w:r>
    </w:p>
    <w:p w14:paraId="320482FB" w14:textId="595E5A38" w:rsidR="00C00168" w:rsidRDefault="00C00168" w:rsidP="00C00168">
      <w:pPr>
        <w:spacing w:before="240" w:after="60"/>
      </w:pPr>
      <w:r>
        <w:t>This section should set out in very specific detail the information that is requested. For example:</w:t>
      </w:r>
    </w:p>
    <w:p w14:paraId="72219AFE" w14:textId="77777777" w:rsidR="00C00168" w:rsidRDefault="00C00168" w:rsidP="00C00168">
      <w:pPr>
        <w:numPr>
          <w:ilvl w:val="0"/>
          <w:numId w:val="20"/>
        </w:numPr>
        <w:spacing w:before="240" w:after="60"/>
      </w:pPr>
      <w:r>
        <w:t>the name and address of the person whom, or entity which, is believed to hold the information that is sought</w:t>
      </w:r>
    </w:p>
    <w:p w14:paraId="0E43EAE0" w14:textId="77777777" w:rsidR="00C00168" w:rsidRDefault="00C00168" w:rsidP="00C00168">
      <w:pPr>
        <w:numPr>
          <w:ilvl w:val="0"/>
          <w:numId w:val="20"/>
        </w:numPr>
        <w:spacing w:before="240" w:after="60"/>
      </w:pPr>
      <w:r>
        <w:lastRenderedPageBreak/>
        <w:t>where copy bank statements are requested, the name of the account holder, the account numbers (where known) and the time period which the statements should cover</w:t>
      </w:r>
    </w:p>
    <w:p w14:paraId="5E965CBA" w14:textId="13B7F86E" w:rsidR="00C00168" w:rsidRDefault="00C00168" w:rsidP="00C00168">
      <w:pPr>
        <w:numPr>
          <w:ilvl w:val="0"/>
          <w:numId w:val="20"/>
        </w:numPr>
        <w:spacing w:before="240" w:after="60"/>
      </w:pPr>
      <w:r>
        <w:t>what copy documentation is sought (e.g. “copies of all credit slips in the period X to Y”, “all documentation confirming the identity of the beneficial owner of the account”)</w:t>
      </w:r>
    </w:p>
    <w:p w14:paraId="3DC74F2E" w14:textId="77777777" w:rsidR="00C00168" w:rsidRPr="007039DE" w:rsidRDefault="00C00168" w:rsidP="00C00168">
      <w:pPr>
        <w:spacing w:before="240" w:after="60"/>
        <w:rPr>
          <w:b/>
          <w:color w:val="087DBA"/>
        </w:rPr>
      </w:pPr>
      <w:r w:rsidRPr="007039DE">
        <w:rPr>
          <w:b/>
          <w:color w:val="087DBA"/>
        </w:rPr>
        <w:t>6. Information confidentiality</w:t>
      </w:r>
    </w:p>
    <w:p w14:paraId="22357AD8" w14:textId="13C23E86" w:rsidR="00C00168" w:rsidRDefault="00C00168" w:rsidP="00C00168">
      <w:pPr>
        <w:spacing w:before="240" w:after="60"/>
      </w:pPr>
      <w:r>
        <w:t>This section should summarise the information confidentiality provisions that will apply in the jurisdiction of the requesting authority to any information that the JFSC discloses to it.</w:t>
      </w:r>
    </w:p>
    <w:p w14:paraId="4166CA6F" w14:textId="265AC968" w:rsidR="000C6612" w:rsidRPr="000C6612" w:rsidRDefault="00EA3E5A" w:rsidP="000C6612">
      <w:r w:rsidRPr="00E451FE">
        <w:t xml:space="preserve">See </w:t>
      </w:r>
      <w:r>
        <w:t>our</w:t>
      </w:r>
      <w:r w:rsidR="00E451FE">
        <w:t xml:space="preserve"> </w:t>
      </w:r>
      <w:hyperlink r:id="rId12" w:history="1">
        <w:r w:rsidR="00E451FE" w:rsidRPr="00EA3E5A">
          <w:rPr>
            <w:rStyle w:val="Hyperlink"/>
          </w:rPr>
          <w:t>guidance on confidentiality requirements for shared information</w:t>
        </w:r>
      </w:hyperlink>
      <w:r w:rsidR="00E451FE">
        <w:t xml:space="preserve"> </w:t>
      </w:r>
      <w:r w:rsidR="00E451FE" w:rsidRPr="00E451FE">
        <w:t>for an example briefing note on the confidentiality provisions governing information shared with the JFSC by a Requesting Authority.</w:t>
      </w:r>
    </w:p>
    <w:sectPr w:rsidR="000C6612" w:rsidRPr="000C6612" w:rsidSect="008F4E5E">
      <w:headerReference w:type="default" r:id="rId13"/>
      <w:footerReference w:type="even" r:id="rId14"/>
      <w:footerReference w:type="default" r:id="rId1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4287D" w14:textId="77777777" w:rsidR="00C00168" w:rsidRDefault="00C00168">
      <w:pPr>
        <w:spacing w:after="0"/>
      </w:pPr>
      <w:r>
        <w:separator/>
      </w:r>
    </w:p>
  </w:endnote>
  <w:endnote w:type="continuationSeparator" w:id="0">
    <w:p w14:paraId="749A96D1" w14:textId="77777777" w:rsidR="00C00168" w:rsidRDefault="00C001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64D48" w14:textId="77777777" w:rsidR="00A52EC0" w:rsidRPr="00920DF7" w:rsidRDefault="00920DF7" w:rsidP="00920DF7">
    <w:pPr>
      <w:pStyle w:val="Footer"/>
    </w:pPr>
    <w:r w:rsidRPr="00920DF7">
      <w:t xml:space="preserve">Page </w:t>
    </w:r>
    <w:r w:rsidRPr="00920DF7">
      <w:rPr>
        <w:b/>
      </w:rPr>
      <w:fldChar w:fldCharType="begin"/>
    </w:r>
    <w:r w:rsidRPr="00920DF7">
      <w:rPr>
        <w:b/>
      </w:rPr>
      <w:instrText xml:space="preserve"> PAGE  \* Arabic  \* MERGEFORMAT </w:instrText>
    </w:r>
    <w:r w:rsidRPr="00920DF7">
      <w:rPr>
        <w:b/>
      </w:rPr>
      <w:fldChar w:fldCharType="separate"/>
    </w:r>
    <w:r w:rsidR="00F22520">
      <w:rPr>
        <w:b/>
        <w:noProof/>
      </w:rPr>
      <w:t>2</w:t>
    </w:r>
    <w:r w:rsidRPr="00920DF7">
      <w:rPr>
        <w:b/>
      </w:rPr>
      <w:fldChar w:fldCharType="end"/>
    </w:r>
    <w:r w:rsidRPr="00920DF7">
      <w:t xml:space="preserve"> of </w:t>
    </w:r>
    <w:r w:rsidRPr="00920DF7">
      <w:rPr>
        <w:b/>
      </w:rPr>
      <w:fldChar w:fldCharType="begin"/>
    </w:r>
    <w:r w:rsidRPr="00920DF7">
      <w:rPr>
        <w:b/>
      </w:rPr>
      <w:instrText xml:space="preserve"> NUMPAGES  \* Arabic  \* MERGEFORMAT </w:instrText>
    </w:r>
    <w:r w:rsidRPr="00920DF7">
      <w:rPr>
        <w:b/>
      </w:rPr>
      <w:fldChar w:fldCharType="separate"/>
    </w:r>
    <w:r w:rsidR="00F22520">
      <w:rPr>
        <w:b/>
        <w:noProof/>
      </w:rPr>
      <w:t>2</w:t>
    </w:r>
    <w:r w:rsidRPr="00920DF7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B441" w14:textId="77777777" w:rsidR="00C00168" w:rsidRPr="00920DF7" w:rsidRDefault="00920DF7" w:rsidP="00920DF7">
    <w:pPr>
      <w:pStyle w:val="Footer"/>
    </w:pPr>
    <w:r>
      <w:tab/>
      <w:t xml:space="preserve">Page </w:t>
    </w:r>
    <w:r w:rsidRPr="00920DF7">
      <w:rPr>
        <w:b/>
      </w:rPr>
      <w:fldChar w:fldCharType="begin"/>
    </w:r>
    <w:r w:rsidRPr="00920DF7">
      <w:rPr>
        <w:b/>
      </w:rPr>
      <w:instrText xml:space="preserve"> PAGE  \* Arabic  \* MERGEFORMAT </w:instrText>
    </w:r>
    <w:r w:rsidRPr="00920DF7">
      <w:rPr>
        <w:b/>
      </w:rPr>
      <w:fldChar w:fldCharType="separate"/>
    </w:r>
    <w:r w:rsidR="00C06C19">
      <w:rPr>
        <w:b/>
        <w:noProof/>
      </w:rPr>
      <w:t>2</w:t>
    </w:r>
    <w:r w:rsidRPr="00920DF7">
      <w:rPr>
        <w:b/>
      </w:rPr>
      <w:fldChar w:fldCharType="end"/>
    </w:r>
    <w:r>
      <w:t xml:space="preserve"> of </w:t>
    </w:r>
    <w:r w:rsidRPr="00920DF7">
      <w:rPr>
        <w:b/>
      </w:rPr>
      <w:fldChar w:fldCharType="begin"/>
    </w:r>
    <w:r w:rsidRPr="00920DF7">
      <w:rPr>
        <w:b/>
      </w:rPr>
      <w:instrText xml:space="preserve"> NUMPAGES  \* Arabic  \* MERGEFORMAT </w:instrText>
    </w:r>
    <w:r w:rsidRPr="00920DF7">
      <w:rPr>
        <w:b/>
      </w:rPr>
      <w:fldChar w:fldCharType="separate"/>
    </w:r>
    <w:r w:rsidR="00C06C19">
      <w:rPr>
        <w:b/>
        <w:noProof/>
      </w:rPr>
      <w:t>2</w:t>
    </w:r>
    <w:r w:rsidRPr="00920DF7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352F7" w14:textId="77777777" w:rsidR="00C00168" w:rsidRDefault="00C00168">
      <w:pPr>
        <w:spacing w:after="0"/>
      </w:pPr>
      <w:r>
        <w:separator/>
      </w:r>
    </w:p>
  </w:footnote>
  <w:footnote w:type="continuationSeparator" w:id="0">
    <w:p w14:paraId="1C998948" w14:textId="77777777" w:rsidR="00C00168" w:rsidRDefault="00C001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CFAAB" w14:textId="77777777" w:rsidR="00A52EC0" w:rsidRDefault="00A52EC0" w:rsidP="000948BE">
    <w:pPr>
      <w:pStyle w:val="Header"/>
      <w:tabs>
        <w:tab w:val="clear" w:pos="45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285"/>
    <w:multiLevelType w:val="hybridMultilevel"/>
    <w:tmpl w:val="665AEF00"/>
    <w:lvl w:ilvl="0" w:tplc="4A5E828A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24A31"/>
    <w:multiLevelType w:val="hybridMultilevel"/>
    <w:tmpl w:val="2BFA6FEE"/>
    <w:lvl w:ilvl="0" w:tplc="3B64C110">
      <w:start w:val="1"/>
      <w:numFmt w:val="bullet"/>
      <w:pStyle w:val="Heading8"/>
      <w:lvlText w:val="›"/>
      <w:lvlJc w:val="left"/>
      <w:pPr>
        <w:ind w:left="2770" w:hanging="360"/>
      </w:pPr>
      <w:rPr>
        <w:rFonts w:ascii="Calibri" w:hAnsi="Calibri" w:hint="default"/>
        <w:caps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pStyle w:val="Heading8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F385C"/>
    <w:multiLevelType w:val="hybridMultilevel"/>
    <w:tmpl w:val="4F10AD30"/>
    <w:lvl w:ilvl="0" w:tplc="7F0EDB5C">
      <w:start w:val="1"/>
      <w:numFmt w:val="bullet"/>
      <w:pStyle w:val="ListParagraph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31C60"/>
    <w:multiLevelType w:val="hybridMultilevel"/>
    <w:tmpl w:val="C000610E"/>
    <w:lvl w:ilvl="0" w:tplc="08C4A14E">
      <w:start w:val="1"/>
      <w:numFmt w:val="bullet"/>
      <w:pStyle w:val="Heading7"/>
      <w:lvlText w:val="›"/>
      <w:lvlJc w:val="left"/>
      <w:pPr>
        <w:ind w:left="2770" w:hanging="360"/>
      </w:pPr>
      <w:rPr>
        <w:rFonts w:ascii="Calibri" w:hAnsi="Calibri" w:hint="default"/>
        <w:caps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>
      <w:start w:val="1"/>
      <w:numFmt w:val="bullet"/>
      <w:pStyle w:val="Heading7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15DB2B5C"/>
    <w:multiLevelType w:val="hybridMultilevel"/>
    <w:tmpl w:val="577A6F68"/>
    <w:lvl w:ilvl="0" w:tplc="C110265E">
      <w:start w:val="1"/>
      <w:numFmt w:val="bullet"/>
      <w:pStyle w:val="Heading6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40DAB"/>
    <w:multiLevelType w:val="multilevel"/>
    <w:tmpl w:val="84425DCA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36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8"/>
        </w:tabs>
        <w:ind w:left="1418" w:hanging="851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693"/>
        </w:tabs>
        <w:ind w:left="2693" w:hanging="1275"/>
      </w:pPr>
      <w:rPr>
        <w:rFonts w:hint="default"/>
      </w:rPr>
    </w:lvl>
    <w:lvl w:ilvl="4">
      <w:start w:val="1"/>
      <w:numFmt w:val="bullet"/>
      <w:pStyle w:val="Heading5"/>
      <w:lvlText w:val="›"/>
      <w:lvlJc w:val="left"/>
      <w:pPr>
        <w:tabs>
          <w:tab w:val="num" w:pos="2977"/>
        </w:tabs>
        <w:ind w:left="2977" w:hanging="284"/>
      </w:pPr>
      <w:rPr>
        <w:rFonts w:ascii="Calibri" w:hAnsi="Calibri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ind w:left="101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8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6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2325" w:hanging="360"/>
      </w:pPr>
      <w:rPr>
        <w:rFonts w:ascii="Wingdings" w:hAnsi="Wingdings" w:hint="default"/>
      </w:rPr>
    </w:lvl>
  </w:abstractNum>
  <w:abstractNum w:abstractNumId="6" w15:restartNumberingAfterBreak="0">
    <w:nsid w:val="34862CF5"/>
    <w:multiLevelType w:val="hybridMultilevel"/>
    <w:tmpl w:val="FE2EE19A"/>
    <w:lvl w:ilvl="0" w:tplc="4A5E828A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17B95"/>
    <w:multiLevelType w:val="multilevel"/>
    <w:tmpl w:val="6324C9A4"/>
    <w:styleLink w:val="BulletList"/>
    <w:lvl w:ilvl="0">
      <w:start w:val="1"/>
      <w:numFmt w:val="bullet"/>
      <w:lvlText w:val="›"/>
      <w:lvlJc w:val="left"/>
      <w:pPr>
        <w:ind w:left="360" w:hanging="360"/>
      </w:pPr>
      <w:rPr>
        <w:rFonts w:ascii="Calibri" w:hAnsi="Calibri" w:hint="default"/>
        <w:caps w:val="0"/>
        <w:color w:val="auto"/>
        <w:sz w:val="22"/>
      </w:rPr>
    </w:lvl>
    <w:lvl w:ilvl="1">
      <w:start w:val="1"/>
      <w:numFmt w:val="bullet"/>
      <w:lvlText w:val="›"/>
      <w:lvlJc w:val="left"/>
      <w:pPr>
        <w:ind w:left="1080" w:hanging="360"/>
      </w:pPr>
      <w:rPr>
        <w:rFonts w:ascii="Calibri" w:hAnsi="Calibri" w:hint="default"/>
        <w:caps w:val="0"/>
        <w:color w:val="auto"/>
        <w:sz w:val="22"/>
      </w:rPr>
    </w:lvl>
    <w:lvl w:ilvl="2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aps w:val="0"/>
        <w:color w:val="auto"/>
        <w:sz w:val="22"/>
      </w:rPr>
    </w:lvl>
    <w:lvl w:ilvl="3">
      <w:start w:val="1"/>
      <w:numFmt w:val="bullet"/>
      <w:lvlText w:val="›"/>
      <w:lvlJc w:val="left"/>
      <w:pPr>
        <w:ind w:left="2520" w:hanging="360"/>
      </w:pPr>
      <w:rPr>
        <w:rFonts w:ascii="Calibri" w:hAnsi="Calibri" w:hint="default"/>
        <w:caps w:val="0"/>
        <w:color w:val="auto"/>
        <w:sz w:val="22"/>
      </w:rPr>
    </w:lvl>
    <w:lvl w:ilvl="4">
      <w:start w:val="1"/>
      <w:numFmt w:val="bullet"/>
      <w:lvlText w:val="›"/>
      <w:lvlJc w:val="left"/>
      <w:pPr>
        <w:ind w:left="3240" w:hanging="360"/>
      </w:pPr>
      <w:rPr>
        <w:rFonts w:ascii="Calibri" w:hAnsi="Calibri" w:cs="Courier New" w:hint="default"/>
        <w:color w:val="auto"/>
      </w:rPr>
    </w:lvl>
    <w:lvl w:ilvl="5">
      <w:start w:val="1"/>
      <w:numFmt w:val="bullet"/>
      <w:lvlText w:val="›"/>
      <w:lvlJc w:val="left"/>
      <w:pPr>
        <w:ind w:left="39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A06D78"/>
    <w:multiLevelType w:val="multilevel"/>
    <w:tmpl w:val="18CC8BD6"/>
    <w:lvl w:ilvl="0">
      <w:start w:val="1"/>
      <w:numFmt w:val="decimal"/>
      <w:pStyle w:val="Appendix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pStyle w:val="AppendixHeading3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ppendixHeading4"/>
      <w:lvlText w:val="%1.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5452E11"/>
    <w:multiLevelType w:val="hybridMultilevel"/>
    <w:tmpl w:val="E7A06A1A"/>
    <w:lvl w:ilvl="0" w:tplc="4A5E828A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B7C5A"/>
    <w:multiLevelType w:val="hybridMultilevel"/>
    <w:tmpl w:val="D07A749E"/>
    <w:lvl w:ilvl="0" w:tplc="4350C03E">
      <w:start w:val="1"/>
      <w:numFmt w:val="bullet"/>
      <w:pStyle w:val="Heading9"/>
      <w:lvlText w:val="›"/>
      <w:lvlJc w:val="left"/>
      <w:pPr>
        <w:ind w:left="14220" w:hanging="360"/>
      </w:pPr>
      <w:rPr>
        <w:rFonts w:ascii="Calibri" w:hAnsi="Calibri" w:hint="default"/>
        <w:caps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7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7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8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9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9980" w:hanging="360"/>
      </w:pPr>
      <w:rPr>
        <w:rFonts w:ascii="Wingdings" w:hAnsi="Wingdings" w:hint="default"/>
      </w:rPr>
    </w:lvl>
  </w:abstractNum>
  <w:abstractNum w:abstractNumId="11" w15:restartNumberingAfterBreak="0">
    <w:nsid w:val="4CDB241F"/>
    <w:multiLevelType w:val="hybridMultilevel"/>
    <w:tmpl w:val="6324C9A4"/>
    <w:lvl w:ilvl="0" w:tplc="50ECC7AC">
      <w:start w:val="1"/>
      <w:numFmt w:val="bullet"/>
      <w:pStyle w:val="DefaultBullet"/>
      <w:lvlText w:val="›"/>
      <w:lvlJc w:val="left"/>
      <w:pPr>
        <w:ind w:left="360" w:hanging="360"/>
      </w:pPr>
      <w:rPr>
        <w:rFonts w:ascii="Calibri" w:hAnsi="Calibri" w:hint="default"/>
        <w:caps w:val="0"/>
        <w:color w:val="auto"/>
        <w:sz w:val="22"/>
      </w:rPr>
    </w:lvl>
    <w:lvl w:ilvl="1" w:tplc="8110B404">
      <w:start w:val="1"/>
      <w:numFmt w:val="bullet"/>
      <w:lvlText w:val="›"/>
      <w:lvlJc w:val="left"/>
      <w:pPr>
        <w:ind w:left="1080" w:hanging="360"/>
      </w:pPr>
      <w:rPr>
        <w:rFonts w:ascii="Calibri" w:hAnsi="Calibri" w:hint="default"/>
        <w:caps w:val="0"/>
        <w:color w:val="auto"/>
        <w:sz w:val="22"/>
      </w:rPr>
    </w:lvl>
    <w:lvl w:ilvl="2" w:tplc="8110B40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aps w:val="0"/>
        <w:color w:val="auto"/>
        <w:sz w:val="22"/>
      </w:rPr>
    </w:lvl>
    <w:lvl w:ilvl="3" w:tplc="8110B404">
      <w:start w:val="1"/>
      <w:numFmt w:val="bullet"/>
      <w:lvlText w:val="›"/>
      <w:lvlJc w:val="left"/>
      <w:pPr>
        <w:ind w:left="2520" w:hanging="360"/>
      </w:pPr>
      <w:rPr>
        <w:rFonts w:ascii="Calibri" w:hAnsi="Calibri" w:hint="default"/>
        <w:caps w:val="0"/>
        <w:color w:val="auto"/>
        <w:sz w:val="22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9863DF"/>
    <w:multiLevelType w:val="hybridMultilevel"/>
    <w:tmpl w:val="5D1A10C8"/>
    <w:lvl w:ilvl="0" w:tplc="4A5E828A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A4F5B"/>
    <w:multiLevelType w:val="multilevel"/>
    <w:tmpl w:val="0809001D"/>
    <w:styleLink w:val="JFSCBullet"/>
    <w:lvl w:ilvl="0">
      <w:start w:val="1"/>
      <w:numFmt w:val="bullet"/>
      <w:lvlText w:val="›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Calibri" w:hAnsi="Calibri" w:hint="default"/>
        <w:color w:val="auto"/>
        <w:sz w:val="22"/>
      </w:rPr>
    </w:lvl>
    <w:lvl w:ilvl="3">
      <w:start w:val="1"/>
      <w:numFmt w:val="bullet"/>
      <w:lvlText w:val="›"/>
      <w:lvlJc w:val="left"/>
      <w:pPr>
        <w:ind w:left="1440" w:hanging="360"/>
      </w:pPr>
      <w:rPr>
        <w:rFonts w:ascii="Calibri" w:hAnsi="Calibri" w:hint="default"/>
        <w:color w:val="auto"/>
        <w:sz w:val="22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auto"/>
        <w:sz w:val="22"/>
      </w:rPr>
    </w:lvl>
    <w:lvl w:ilvl="5">
      <w:start w:val="1"/>
      <w:numFmt w:val="bullet"/>
      <w:lvlText w:val="›"/>
      <w:lvlJc w:val="left"/>
      <w:pPr>
        <w:ind w:left="2160" w:hanging="360"/>
      </w:pPr>
      <w:rPr>
        <w:rFonts w:ascii="Calibri" w:hAnsi="Calibri" w:hint="default"/>
        <w:color w:val="auto"/>
        <w:sz w:val="22"/>
      </w:rPr>
    </w:lvl>
    <w:lvl w:ilvl="6">
      <w:start w:val="1"/>
      <w:numFmt w:val="bullet"/>
      <w:lvlText w:val="›"/>
      <w:lvlJc w:val="left"/>
      <w:pPr>
        <w:ind w:left="2520" w:hanging="360"/>
      </w:pPr>
      <w:rPr>
        <w:rFonts w:ascii="Calibri" w:hAnsi="Calibri"/>
        <w:color w:val="auto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01468457">
    <w:abstractNumId w:val="5"/>
  </w:num>
  <w:num w:numId="2" w16cid:durableId="110132610">
    <w:abstractNumId w:val="1"/>
  </w:num>
  <w:num w:numId="3" w16cid:durableId="255140065">
    <w:abstractNumId w:val="3"/>
  </w:num>
  <w:num w:numId="4" w16cid:durableId="240219674">
    <w:abstractNumId w:val="4"/>
  </w:num>
  <w:num w:numId="5" w16cid:durableId="133301630">
    <w:abstractNumId w:val="2"/>
  </w:num>
  <w:num w:numId="6" w16cid:durableId="1050958983">
    <w:abstractNumId w:val="13"/>
  </w:num>
  <w:num w:numId="7" w16cid:durableId="2100367173">
    <w:abstractNumId w:val="11"/>
  </w:num>
  <w:num w:numId="8" w16cid:durableId="1117675919">
    <w:abstractNumId w:val="7"/>
  </w:num>
  <w:num w:numId="9" w16cid:durableId="1314140614">
    <w:abstractNumId w:val="10"/>
  </w:num>
  <w:num w:numId="10" w16cid:durableId="842477271">
    <w:abstractNumId w:val="8"/>
  </w:num>
  <w:num w:numId="11" w16cid:durableId="22485685">
    <w:abstractNumId w:val="8"/>
  </w:num>
  <w:num w:numId="12" w16cid:durableId="1180241594">
    <w:abstractNumId w:val="8"/>
  </w:num>
  <w:num w:numId="13" w16cid:durableId="650984979">
    <w:abstractNumId w:val="8"/>
  </w:num>
  <w:num w:numId="14" w16cid:durableId="878782169">
    <w:abstractNumId w:val="8"/>
  </w:num>
  <w:num w:numId="15" w16cid:durableId="809707621">
    <w:abstractNumId w:val="8"/>
  </w:num>
  <w:num w:numId="16" w16cid:durableId="1373388162">
    <w:abstractNumId w:val="8"/>
  </w:num>
  <w:num w:numId="17" w16cid:durableId="164789292">
    <w:abstractNumId w:val="8"/>
  </w:num>
  <w:num w:numId="18" w16cid:durableId="942609540">
    <w:abstractNumId w:val="0"/>
  </w:num>
  <w:num w:numId="19" w16cid:durableId="1605453085">
    <w:abstractNumId w:val="6"/>
  </w:num>
  <w:num w:numId="20" w16cid:durableId="1317108550">
    <w:abstractNumId w:val="9"/>
  </w:num>
  <w:num w:numId="21" w16cid:durableId="1452283095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68"/>
    <w:rsid w:val="00022A43"/>
    <w:rsid w:val="00023B0E"/>
    <w:rsid w:val="00057E3F"/>
    <w:rsid w:val="00063EA0"/>
    <w:rsid w:val="00070947"/>
    <w:rsid w:val="0007544B"/>
    <w:rsid w:val="00086DC2"/>
    <w:rsid w:val="000948BE"/>
    <w:rsid w:val="000B1599"/>
    <w:rsid w:val="000B5E13"/>
    <w:rsid w:val="000C1DAB"/>
    <w:rsid w:val="000C6612"/>
    <w:rsid w:val="000D276C"/>
    <w:rsid w:val="000E5B66"/>
    <w:rsid w:val="000E78CF"/>
    <w:rsid w:val="001233AD"/>
    <w:rsid w:val="00140C9D"/>
    <w:rsid w:val="00144F18"/>
    <w:rsid w:val="0015049E"/>
    <w:rsid w:val="00154442"/>
    <w:rsid w:val="001555A9"/>
    <w:rsid w:val="001749DD"/>
    <w:rsid w:val="0019072E"/>
    <w:rsid w:val="001A0AD8"/>
    <w:rsid w:val="001D45AA"/>
    <w:rsid w:val="001D4D96"/>
    <w:rsid w:val="001E1D9A"/>
    <w:rsid w:val="001E4B26"/>
    <w:rsid w:val="002010B9"/>
    <w:rsid w:val="002065AC"/>
    <w:rsid w:val="0021530E"/>
    <w:rsid w:val="00236EAA"/>
    <w:rsid w:val="00256CC2"/>
    <w:rsid w:val="003123E5"/>
    <w:rsid w:val="003376B2"/>
    <w:rsid w:val="00347BEF"/>
    <w:rsid w:val="00366706"/>
    <w:rsid w:val="00367158"/>
    <w:rsid w:val="003836AA"/>
    <w:rsid w:val="003C7526"/>
    <w:rsid w:val="003E08F8"/>
    <w:rsid w:val="003E71DC"/>
    <w:rsid w:val="0040730E"/>
    <w:rsid w:val="004076D4"/>
    <w:rsid w:val="00413DA6"/>
    <w:rsid w:val="00427242"/>
    <w:rsid w:val="00450AB0"/>
    <w:rsid w:val="00457058"/>
    <w:rsid w:val="0048385E"/>
    <w:rsid w:val="00496F23"/>
    <w:rsid w:val="00497E20"/>
    <w:rsid w:val="004A0AA2"/>
    <w:rsid w:val="004A1BEA"/>
    <w:rsid w:val="004B5D8D"/>
    <w:rsid w:val="004D4FA5"/>
    <w:rsid w:val="004E14A8"/>
    <w:rsid w:val="004E5315"/>
    <w:rsid w:val="004F3C18"/>
    <w:rsid w:val="004F4455"/>
    <w:rsid w:val="00504259"/>
    <w:rsid w:val="0050507C"/>
    <w:rsid w:val="00537A99"/>
    <w:rsid w:val="0054729E"/>
    <w:rsid w:val="0055333D"/>
    <w:rsid w:val="00571E77"/>
    <w:rsid w:val="00580B61"/>
    <w:rsid w:val="005A5A6C"/>
    <w:rsid w:val="005B0233"/>
    <w:rsid w:val="005B4628"/>
    <w:rsid w:val="005C2528"/>
    <w:rsid w:val="005C5EFD"/>
    <w:rsid w:val="005E0D10"/>
    <w:rsid w:val="005F4F1B"/>
    <w:rsid w:val="00604BE9"/>
    <w:rsid w:val="00604C53"/>
    <w:rsid w:val="00607537"/>
    <w:rsid w:val="00614AA9"/>
    <w:rsid w:val="00632FAB"/>
    <w:rsid w:val="00644BC9"/>
    <w:rsid w:val="00645AFD"/>
    <w:rsid w:val="0064671F"/>
    <w:rsid w:val="00652AC0"/>
    <w:rsid w:val="006675DE"/>
    <w:rsid w:val="006708A8"/>
    <w:rsid w:val="006710A3"/>
    <w:rsid w:val="0067468F"/>
    <w:rsid w:val="006A3821"/>
    <w:rsid w:val="00700E8D"/>
    <w:rsid w:val="00727E28"/>
    <w:rsid w:val="00745ECE"/>
    <w:rsid w:val="00757CF5"/>
    <w:rsid w:val="00761A2B"/>
    <w:rsid w:val="007703FF"/>
    <w:rsid w:val="00797B96"/>
    <w:rsid w:val="007A0D20"/>
    <w:rsid w:val="007B030A"/>
    <w:rsid w:val="007E3CE6"/>
    <w:rsid w:val="00826DD6"/>
    <w:rsid w:val="008318D8"/>
    <w:rsid w:val="00840D20"/>
    <w:rsid w:val="00847EC0"/>
    <w:rsid w:val="008673FC"/>
    <w:rsid w:val="0088326C"/>
    <w:rsid w:val="0089579D"/>
    <w:rsid w:val="00897B98"/>
    <w:rsid w:val="008A56EC"/>
    <w:rsid w:val="008C3220"/>
    <w:rsid w:val="008F4E5E"/>
    <w:rsid w:val="00920DF7"/>
    <w:rsid w:val="009349EC"/>
    <w:rsid w:val="00935165"/>
    <w:rsid w:val="009548EC"/>
    <w:rsid w:val="00956782"/>
    <w:rsid w:val="009616DA"/>
    <w:rsid w:val="00997261"/>
    <w:rsid w:val="00997C58"/>
    <w:rsid w:val="009A70DF"/>
    <w:rsid w:val="009B315D"/>
    <w:rsid w:val="009B7460"/>
    <w:rsid w:val="009F1F90"/>
    <w:rsid w:val="00A000A4"/>
    <w:rsid w:val="00A05334"/>
    <w:rsid w:val="00A34650"/>
    <w:rsid w:val="00A52EC0"/>
    <w:rsid w:val="00A53C12"/>
    <w:rsid w:val="00A83AAB"/>
    <w:rsid w:val="00A947A0"/>
    <w:rsid w:val="00A9705C"/>
    <w:rsid w:val="00AA5DB2"/>
    <w:rsid w:val="00AB0559"/>
    <w:rsid w:val="00AB24B3"/>
    <w:rsid w:val="00AE0D81"/>
    <w:rsid w:val="00AE7318"/>
    <w:rsid w:val="00B20DBA"/>
    <w:rsid w:val="00B32F38"/>
    <w:rsid w:val="00B34632"/>
    <w:rsid w:val="00B54A43"/>
    <w:rsid w:val="00B54C02"/>
    <w:rsid w:val="00B707D9"/>
    <w:rsid w:val="00B76E3F"/>
    <w:rsid w:val="00B87002"/>
    <w:rsid w:val="00B91BC7"/>
    <w:rsid w:val="00BA660C"/>
    <w:rsid w:val="00BC4A52"/>
    <w:rsid w:val="00BE5D8B"/>
    <w:rsid w:val="00BE68D4"/>
    <w:rsid w:val="00C00168"/>
    <w:rsid w:val="00C004E4"/>
    <w:rsid w:val="00C06C19"/>
    <w:rsid w:val="00C0717B"/>
    <w:rsid w:val="00C22114"/>
    <w:rsid w:val="00C534B3"/>
    <w:rsid w:val="00C5682E"/>
    <w:rsid w:val="00C66683"/>
    <w:rsid w:val="00C67190"/>
    <w:rsid w:val="00C734E0"/>
    <w:rsid w:val="00C7560E"/>
    <w:rsid w:val="00CA16EB"/>
    <w:rsid w:val="00CB19EC"/>
    <w:rsid w:val="00CB3CB8"/>
    <w:rsid w:val="00CB65D0"/>
    <w:rsid w:val="00CC2855"/>
    <w:rsid w:val="00CD6BB6"/>
    <w:rsid w:val="00D20FBB"/>
    <w:rsid w:val="00D2215C"/>
    <w:rsid w:val="00D238F4"/>
    <w:rsid w:val="00D269A0"/>
    <w:rsid w:val="00D82D57"/>
    <w:rsid w:val="00D840E3"/>
    <w:rsid w:val="00D959C4"/>
    <w:rsid w:val="00DA35E7"/>
    <w:rsid w:val="00DA44C5"/>
    <w:rsid w:val="00DD6182"/>
    <w:rsid w:val="00E01DE7"/>
    <w:rsid w:val="00E0507B"/>
    <w:rsid w:val="00E07F1D"/>
    <w:rsid w:val="00E1563F"/>
    <w:rsid w:val="00E43E14"/>
    <w:rsid w:val="00E451FE"/>
    <w:rsid w:val="00E532EC"/>
    <w:rsid w:val="00E56EC1"/>
    <w:rsid w:val="00E800C5"/>
    <w:rsid w:val="00E86B55"/>
    <w:rsid w:val="00E90D05"/>
    <w:rsid w:val="00EA3E5A"/>
    <w:rsid w:val="00EA5F42"/>
    <w:rsid w:val="00EC0653"/>
    <w:rsid w:val="00ED1E70"/>
    <w:rsid w:val="00ED3B1E"/>
    <w:rsid w:val="00EE4361"/>
    <w:rsid w:val="00F102D5"/>
    <w:rsid w:val="00F166C2"/>
    <w:rsid w:val="00F22520"/>
    <w:rsid w:val="00F40F35"/>
    <w:rsid w:val="00F6122B"/>
    <w:rsid w:val="00F62BC3"/>
    <w:rsid w:val="00F6586E"/>
    <w:rsid w:val="00FA71E1"/>
    <w:rsid w:val="00FB7688"/>
    <w:rsid w:val="00FC0FFB"/>
    <w:rsid w:val="00FC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20B30331"/>
  <w15:chartTrackingRefBased/>
  <w15:docId w15:val="{BE5E663F-9B12-4D91-93A0-C6F47EB5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168"/>
    <w:pPr>
      <w:spacing w:before="100" w:after="100"/>
    </w:pPr>
  </w:style>
  <w:style w:type="paragraph" w:styleId="Heading1">
    <w:name w:val="heading 1"/>
    <w:basedOn w:val="Normal"/>
    <w:link w:val="Heading1Char"/>
    <w:uiPriority w:val="9"/>
    <w:qFormat/>
    <w:rsid w:val="008F4E5E"/>
    <w:pPr>
      <w:numPr>
        <w:numId w:val="1"/>
      </w:numPr>
      <w:spacing w:before="240" w:after="60"/>
      <w:outlineLvl w:val="0"/>
    </w:pPr>
    <w:rPr>
      <w:rFonts w:eastAsiaTheme="minorEastAsia"/>
      <w:b/>
      <w:color w:val="087DBA" w:themeColor="accent2"/>
      <w:sz w:val="36"/>
      <w:szCs w:val="36"/>
      <w:lang w:eastAsia="zh-TW"/>
    </w:rPr>
  </w:style>
  <w:style w:type="paragraph" w:styleId="Heading2">
    <w:name w:val="heading 2"/>
    <w:basedOn w:val="Normal"/>
    <w:link w:val="Heading2Char"/>
    <w:uiPriority w:val="9"/>
    <w:qFormat/>
    <w:rsid w:val="008F4E5E"/>
    <w:pPr>
      <w:numPr>
        <w:ilvl w:val="1"/>
        <w:numId w:val="1"/>
      </w:numPr>
      <w:spacing w:before="240" w:after="60"/>
      <w:outlineLvl w:val="1"/>
    </w:pPr>
    <w:rPr>
      <w:rFonts w:eastAsiaTheme="minorEastAsia"/>
      <w:b/>
      <w:color w:val="087DBA" w:themeColor="accent2"/>
      <w:sz w:val="28"/>
      <w:szCs w:val="28"/>
      <w:lang w:eastAsia="zh-TW"/>
    </w:rPr>
  </w:style>
  <w:style w:type="paragraph" w:styleId="Heading3">
    <w:name w:val="heading 3"/>
    <w:basedOn w:val="Normal"/>
    <w:link w:val="Heading3Char"/>
    <w:uiPriority w:val="9"/>
    <w:qFormat/>
    <w:rsid w:val="00F102D5"/>
    <w:pPr>
      <w:numPr>
        <w:ilvl w:val="2"/>
        <w:numId w:val="1"/>
      </w:numPr>
      <w:outlineLvl w:val="2"/>
    </w:pPr>
    <w:rPr>
      <w:rFonts w:eastAsiaTheme="minorEastAsia"/>
      <w:lang w:eastAsia="zh-TW"/>
    </w:rPr>
  </w:style>
  <w:style w:type="paragraph" w:styleId="Heading4">
    <w:name w:val="heading 4"/>
    <w:basedOn w:val="Normal"/>
    <w:link w:val="Heading4Char"/>
    <w:uiPriority w:val="9"/>
    <w:qFormat/>
    <w:rsid w:val="00F102D5"/>
    <w:pPr>
      <w:numPr>
        <w:ilvl w:val="3"/>
        <w:numId w:val="1"/>
      </w:numPr>
      <w:outlineLvl w:val="3"/>
    </w:pPr>
    <w:rPr>
      <w:rFonts w:eastAsiaTheme="minorEastAsia"/>
      <w:lang w:eastAsia="zh-TW"/>
    </w:rPr>
  </w:style>
  <w:style w:type="paragraph" w:styleId="Heading5">
    <w:name w:val="heading 5"/>
    <w:basedOn w:val="Normal"/>
    <w:link w:val="Heading5Char"/>
    <w:uiPriority w:val="9"/>
    <w:qFormat/>
    <w:rsid w:val="00A05334"/>
    <w:pPr>
      <w:numPr>
        <w:ilvl w:val="4"/>
        <w:numId w:val="1"/>
      </w:numPr>
      <w:outlineLvl w:val="4"/>
    </w:pPr>
    <w:rPr>
      <w:lang w:eastAsia="zh-TW"/>
    </w:rPr>
  </w:style>
  <w:style w:type="paragraph" w:styleId="Heading6">
    <w:name w:val="heading 6"/>
    <w:basedOn w:val="Normal"/>
    <w:next w:val="Heading5"/>
    <w:link w:val="Heading6Char"/>
    <w:uiPriority w:val="9"/>
    <w:semiHidden/>
    <w:rsid w:val="00D20FBB"/>
    <w:pPr>
      <w:keepNext/>
      <w:keepLines/>
      <w:numPr>
        <w:numId w:val="4"/>
      </w:numPr>
      <w:spacing w:before="40" w:after="40"/>
      <w:ind w:left="2767" w:hanging="357"/>
      <w:outlineLvl w:val="5"/>
    </w:pPr>
    <w:rPr>
      <w:rFonts w:eastAsiaTheme="majorEastAsia" w:cstheme="majorBidi"/>
      <w:lang w:eastAsia="zh-TW"/>
    </w:rPr>
  </w:style>
  <w:style w:type="paragraph" w:styleId="Heading7">
    <w:name w:val="heading 7"/>
    <w:basedOn w:val="Heading5"/>
    <w:next w:val="Heading5"/>
    <w:link w:val="Heading7Char"/>
    <w:uiPriority w:val="9"/>
    <w:semiHidden/>
    <w:rsid w:val="00E86B55"/>
    <w:pPr>
      <w:numPr>
        <w:ilvl w:val="0"/>
        <w:numId w:val="3"/>
      </w:numPr>
      <w:outlineLvl w:val="6"/>
    </w:pPr>
    <w:rPr>
      <w:iCs/>
    </w:rPr>
  </w:style>
  <w:style w:type="paragraph" w:styleId="Heading8">
    <w:name w:val="heading 8"/>
    <w:basedOn w:val="Heading7"/>
    <w:next w:val="Heading5"/>
    <w:link w:val="Heading8Char"/>
    <w:uiPriority w:val="9"/>
    <w:semiHidden/>
    <w:rsid w:val="00E86B55"/>
    <w:pPr>
      <w:numPr>
        <w:numId w:val="2"/>
      </w:numPr>
      <w:outlineLvl w:val="7"/>
    </w:pPr>
    <w:rPr>
      <w:color w:val="FFFFFF" w:themeColor="text1" w:themeTint="D8"/>
      <w:szCs w:val="21"/>
    </w:rPr>
  </w:style>
  <w:style w:type="paragraph" w:styleId="Heading9">
    <w:name w:val="heading 9"/>
    <w:basedOn w:val="Heading8"/>
    <w:next w:val="Heading5"/>
    <w:link w:val="Heading9Char"/>
    <w:uiPriority w:val="9"/>
    <w:semiHidden/>
    <w:rsid w:val="00E86B55"/>
    <w:pPr>
      <w:keepNext/>
      <w:keepLines/>
      <w:numPr>
        <w:numId w:val="9"/>
      </w:numPr>
      <w:spacing w:before="40" w:after="0"/>
      <w:outlineLvl w:val="8"/>
    </w:pPr>
    <w:rPr>
      <w:rFonts w:eastAsiaTheme="majorEastAsia" w:cstheme="majorBidi"/>
      <w:iCs w:val="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E5E"/>
    <w:rPr>
      <w:rFonts w:eastAsiaTheme="minorEastAsia"/>
      <w:b/>
      <w:color w:val="087DBA" w:themeColor="accent2"/>
      <w:sz w:val="36"/>
      <w:szCs w:val="36"/>
      <w:lang w:eastAsia="zh-TW"/>
    </w:rPr>
  </w:style>
  <w:style w:type="character" w:customStyle="1" w:styleId="Heading2Char">
    <w:name w:val="Heading 2 Char"/>
    <w:basedOn w:val="DefaultParagraphFont"/>
    <w:link w:val="Heading2"/>
    <w:uiPriority w:val="9"/>
    <w:rsid w:val="008F4E5E"/>
    <w:rPr>
      <w:rFonts w:eastAsiaTheme="minorEastAsia"/>
      <w:b/>
      <w:color w:val="087DBA" w:themeColor="accent2"/>
      <w:sz w:val="28"/>
      <w:szCs w:val="28"/>
      <w:lang w:eastAsia="zh-TW"/>
    </w:rPr>
  </w:style>
  <w:style w:type="character" w:customStyle="1" w:styleId="Heading3Char">
    <w:name w:val="Heading 3 Char"/>
    <w:basedOn w:val="DefaultParagraphFont"/>
    <w:link w:val="Heading3"/>
    <w:uiPriority w:val="9"/>
    <w:rsid w:val="00F102D5"/>
    <w:rPr>
      <w:rFonts w:eastAsiaTheme="minorEastAsia"/>
      <w:lang w:eastAsia="zh-TW"/>
    </w:rPr>
  </w:style>
  <w:style w:type="character" w:customStyle="1" w:styleId="Heading4Char">
    <w:name w:val="Heading 4 Char"/>
    <w:basedOn w:val="DefaultParagraphFont"/>
    <w:link w:val="Heading4"/>
    <w:uiPriority w:val="9"/>
    <w:rsid w:val="00F102D5"/>
    <w:rPr>
      <w:rFonts w:eastAsiaTheme="minorEastAsia"/>
      <w:lang w:eastAsia="zh-TW"/>
    </w:rPr>
  </w:style>
  <w:style w:type="paragraph" w:styleId="Title">
    <w:name w:val="Title"/>
    <w:basedOn w:val="Normal"/>
    <w:next w:val="Normal"/>
    <w:link w:val="TitleChar"/>
    <w:uiPriority w:val="10"/>
    <w:qFormat/>
    <w:rsid w:val="008F4E5E"/>
    <w:pPr>
      <w:spacing w:before="240" w:after="60"/>
    </w:pPr>
    <w:rPr>
      <w:rFonts w:eastAsiaTheme="majorEastAsia" w:cstheme="majorBidi"/>
      <w:b/>
      <w:color w:val="087DBA" w:themeColor="accent2"/>
      <w:sz w:val="44"/>
      <w:szCs w:val="52"/>
      <w:lang w:eastAsia="zh-TW"/>
    </w:rPr>
  </w:style>
  <w:style w:type="character" w:customStyle="1" w:styleId="TitleChar">
    <w:name w:val="Title Char"/>
    <w:basedOn w:val="DefaultParagraphFont"/>
    <w:link w:val="Title"/>
    <w:uiPriority w:val="10"/>
    <w:rsid w:val="008F4E5E"/>
    <w:rPr>
      <w:rFonts w:eastAsiaTheme="majorEastAsia" w:cstheme="majorBidi"/>
      <w:b/>
      <w:color w:val="087DBA" w:themeColor="accent2"/>
      <w:sz w:val="44"/>
      <w:szCs w:val="52"/>
      <w:lang w:eastAsia="zh-TW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E5E"/>
    <w:rPr>
      <w:rFonts w:eastAsiaTheme="minorEastAsia"/>
      <w:b/>
      <w:color w:val="087DBA" w:themeColor="accent2"/>
      <w:sz w:val="24"/>
      <w:szCs w:val="21"/>
      <w:lang w:eastAsia="zh-TW"/>
    </w:rPr>
  </w:style>
  <w:style w:type="character" w:customStyle="1" w:styleId="SubtitleChar">
    <w:name w:val="Subtitle Char"/>
    <w:basedOn w:val="DefaultParagraphFont"/>
    <w:link w:val="Subtitle"/>
    <w:uiPriority w:val="11"/>
    <w:rsid w:val="008F4E5E"/>
    <w:rPr>
      <w:rFonts w:eastAsiaTheme="minorEastAsia"/>
      <w:b/>
      <w:color w:val="087DBA" w:themeColor="accent2"/>
      <w:sz w:val="24"/>
      <w:szCs w:val="21"/>
      <w:lang w:eastAsia="zh-TW"/>
    </w:rPr>
  </w:style>
  <w:style w:type="paragraph" w:styleId="NoSpacing">
    <w:name w:val="No Spacing"/>
    <w:basedOn w:val="Normal"/>
    <w:uiPriority w:val="1"/>
    <w:qFormat/>
    <w:rsid w:val="00F102D5"/>
    <w:pPr>
      <w:spacing w:before="0" w:after="0"/>
    </w:pPr>
    <w:rPr>
      <w:rFonts w:eastAsiaTheme="minorEastAsia"/>
      <w:lang w:eastAsia="zh-TW"/>
    </w:rPr>
  </w:style>
  <w:style w:type="paragraph" w:customStyle="1" w:styleId="FrontCoverTitle">
    <w:name w:val="Front Cover Title"/>
    <w:link w:val="FrontCoverTitleChar"/>
    <w:rsid w:val="005A5A6C"/>
    <w:pPr>
      <w:spacing w:before="240" w:after="240"/>
    </w:pPr>
    <w:rPr>
      <w:rFonts w:eastAsiaTheme="minorEastAsia"/>
      <w:b/>
      <w:color w:val="087DBA" w:themeColor="accent2"/>
      <w:sz w:val="56"/>
      <w:szCs w:val="56"/>
      <w:lang w:eastAsia="zh-TW"/>
    </w:rPr>
  </w:style>
  <w:style w:type="character" w:customStyle="1" w:styleId="FrontCoverTitleChar">
    <w:name w:val="Front Cover Title Char"/>
    <w:basedOn w:val="DefaultParagraphFont"/>
    <w:link w:val="FrontCoverTitle"/>
    <w:rsid w:val="005A5A6C"/>
    <w:rPr>
      <w:rFonts w:eastAsiaTheme="minorEastAsia"/>
      <w:b/>
      <w:color w:val="087DBA" w:themeColor="accent2"/>
      <w:sz w:val="56"/>
      <w:szCs w:val="56"/>
      <w:lang w:eastAsia="zh-TW"/>
    </w:rPr>
  </w:style>
  <w:style w:type="paragraph" w:customStyle="1" w:styleId="FrontCoverSubtitle">
    <w:name w:val="Front Cover Subtitle"/>
    <w:link w:val="FrontCoverSubtitleChar"/>
    <w:qFormat/>
    <w:rsid w:val="005A5A6C"/>
    <w:pPr>
      <w:spacing w:before="240" w:after="240"/>
    </w:pPr>
    <w:rPr>
      <w:rFonts w:eastAsiaTheme="minorEastAsia"/>
      <w:b/>
      <w:color w:val="087DBA" w:themeColor="accent2"/>
      <w:sz w:val="40"/>
      <w:szCs w:val="28"/>
      <w:lang w:eastAsia="zh-TW"/>
    </w:rPr>
  </w:style>
  <w:style w:type="paragraph" w:customStyle="1" w:styleId="FrontCoverBlurb">
    <w:name w:val="Front Cover Blurb"/>
    <w:qFormat/>
    <w:rsid w:val="00F102D5"/>
    <w:pPr>
      <w:spacing w:before="240"/>
    </w:pPr>
    <w:rPr>
      <w:rFonts w:eastAsiaTheme="minorEastAsia"/>
      <w:sz w:val="28"/>
      <w:szCs w:val="28"/>
      <w:lang w:eastAsia="zh-TW"/>
    </w:rPr>
  </w:style>
  <w:style w:type="paragraph" w:styleId="Header">
    <w:name w:val="header"/>
    <w:basedOn w:val="Normal"/>
    <w:link w:val="HeaderChar"/>
    <w:uiPriority w:val="99"/>
    <w:rsid w:val="00F102D5"/>
    <w:pPr>
      <w:tabs>
        <w:tab w:val="center" w:pos="4513"/>
        <w:tab w:val="right" w:pos="9026"/>
      </w:tabs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102D5"/>
    <w:rPr>
      <w:rFonts w:ascii="Calibri" w:hAnsi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920DF7"/>
    <w:pPr>
      <w:tabs>
        <w:tab w:val="right" w:pos="902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20DF7"/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rsid w:val="004D4FA5"/>
    <w:pPr>
      <w:tabs>
        <w:tab w:val="left" w:pos="284"/>
      </w:tabs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4FA5"/>
    <w:rPr>
      <w:sz w:val="18"/>
      <w:szCs w:val="20"/>
    </w:rPr>
  </w:style>
  <w:style w:type="table" w:styleId="PlainTable3">
    <w:name w:val="Plain Table 3"/>
    <w:basedOn w:val="TableNormal"/>
    <w:uiPriority w:val="43"/>
    <w:rsid w:val="0045705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FFFF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FFFF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45705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semiHidden/>
    <w:qFormat/>
    <w:rsid w:val="00D20FBB"/>
    <w:pPr>
      <w:numPr>
        <w:numId w:val="5"/>
      </w:numPr>
      <w:spacing w:before="40" w:after="40"/>
      <w:ind w:left="714" w:hanging="357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A05334"/>
    <w:rPr>
      <w:lang w:eastAsia="zh-TW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526"/>
    <w:rPr>
      <w:rFonts w:eastAsiaTheme="majorEastAsia" w:cstheme="majorBidi"/>
      <w:lang w:eastAsia="zh-TW"/>
    </w:rPr>
  </w:style>
  <w:style w:type="character" w:styleId="SubtleEmphasis">
    <w:name w:val="Subtle Emphasis"/>
    <w:basedOn w:val="DefaultParagraphFont"/>
    <w:uiPriority w:val="19"/>
    <w:semiHidden/>
    <w:qFormat/>
    <w:rsid w:val="00AA5DB2"/>
    <w:rPr>
      <w:rFonts w:ascii="Calibri" w:hAnsi="Calibri"/>
      <w:i/>
      <w:iCs/>
      <w:color w:val="FFFFFF" w:themeColor="text1" w:themeTint="BF"/>
      <w:spacing w:val="0"/>
      <w:w w:val="100"/>
      <w:position w:val="0"/>
      <w:sz w:val="22"/>
    </w:rPr>
  </w:style>
  <w:style w:type="character" w:styleId="Emphasis">
    <w:name w:val="Emphasis"/>
    <w:basedOn w:val="DefaultParagraphFont"/>
    <w:uiPriority w:val="20"/>
    <w:semiHidden/>
    <w:qFormat/>
    <w:rsid w:val="00AA5DB2"/>
    <w:rPr>
      <w:rFonts w:ascii="Calibri" w:hAnsi="Calibri"/>
      <w:i/>
      <w:iCs/>
      <w:spacing w:val="0"/>
      <w:w w:val="100"/>
      <w:position w:val="0"/>
      <w:sz w:val="22"/>
    </w:rPr>
  </w:style>
  <w:style w:type="character" w:styleId="IntenseEmphasis">
    <w:name w:val="Intense Emphasis"/>
    <w:basedOn w:val="DefaultParagraphFont"/>
    <w:uiPriority w:val="21"/>
    <w:semiHidden/>
    <w:qFormat/>
    <w:rsid w:val="00AA5DB2"/>
    <w:rPr>
      <w:rFonts w:ascii="Calibri" w:hAnsi="Calibri"/>
      <w:i/>
      <w:iCs/>
      <w:color w:val="000000" w:themeColor="accent1"/>
      <w:sz w:val="22"/>
    </w:rPr>
  </w:style>
  <w:style w:type="character" w:styleId="Strong">
    <w:name w:val="Strong"/>
    <w:basedOn w:val="DefaultParagraphFont"/>
    <w:uiPriority w:val="22"/>
    <w:semiHidden/>
    <w:qFormat/>
    <w:rsid w:val="00504259"/>
    <w:rPr>
      <w:rFonts w:ascii="Calibri" w:hAnsi="Calibri"/>
      <w:b/>
      <w:bCs/>
      <w:spacing w:val="0"/>
      <w:w w:val="100"/>
      <w:position w:val="0"/>
      <w:sz w:val="22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EA5F42"/>
    <w:pPr>
      <w:ind w:left="862" w:right="862"/>
      <w:jc w:val="center"/>
    </w:pPr>
    <w:rPr>
      <w:i/>
      <w:iCs/>
      <w:color w:val="FFFF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703FF"/>
    <w:rPr>
      <w:i/>
      <w:iCs/>
      <w:color w:val="FFFFFF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C3220"/>
    <w:pPr>
      <w:spacing w:before="240" w:after="240"/>
    </w:pPr>
    <w:rPr>
      <w:iCs/>
      <w:color w:val="0000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03FF"/>
    <w:rPr>
      <w:iCs/>
      <w:color w:val="000000" w:themeColor="accent1"/>
    </w:rPr>
  </w:style>
  <w:style w:type="character" w:styleId="SubtleReference">
    <w:name w:val="Subtle Reference"/>
    <w:basedOn w:val="DefaultParagraphFont"/>
    <w:uiPriority w:val="31"/>
    <w:semiHidden/>
    <w:qFormat/>
    <w:rsid w:val="006710A3"/>
    <w:rPr>
      <w:rFonts w:ascii="Calibri" w:hAnsi="Calibri"/>
      <w:caps w:val="0"/>
      <w:smallCaps/>
      <w:color w:val="auto"/>
      <w:spacing w:val="0"/>
      <w:w w:val="100"/>
      <w:position w:val="0"/>
      <w:sz w:val="22"/>
    </w:rPr>
  </w:style>
  <w:style w:type="character" w:styleId="IntenseReference">
    <w:name w:val="Intense Reference"/>
    <w:basedOn w:val="DefaultParagraphFont"/>
    <w:uiPriority w:val="32"/>
    <w:semiHidden/>
    <w:qFormat/>
    <w:rsid w:val="006710A3"/>
    <w:rPr>
      <w:rFonts w:ascii="Calibri" w:hAnsi="Calibri"/>
      <w:b/>
      <w:bCs/>
      <w:caps w:val="0"/>
      <w:smallCaps/>
      <w:color w:val="000000" w:themeColor="accent1"/>
      <w:spacing w:val="0"/>
      <w:w w:val="100"/>
      <w:position w:val="0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B61"/>
    <w:rPr>
      <w:iCs/>
      <w:lang w:eastAsia="zh-TW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B55"/>
    <w:rPr>
      <w:iCs/>
      <w:color w:val="FFFFFF" w:themeColor="text1" w:themeTint="D8"/>
      <w:szCs w:val="21"/>
      <w:lang w:eastAsia="zh-TW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B55"/>
    <w:rPr>
      <w:rFonts w:eastAsiaTheme="majorEastAsia" w:cstheme="majorBidi"/>
      <w:color w:val="FFFFFF" w:themeColor="text1" w:themeTint="D8"/>
      <w:sz w:val="21"/>
      <w:szCs w:val="21"/>
      <w:lang w:eastAsia="zh-TW"/>
    </w:rPr>
  </w:style>
  <w:style w:type="table" w:styleId="TableGrid">
    <w:name w:val="Table Grid"/>
    <w:basedOn w:val="TableNormal"/>
    <w:uiPriority w:val="39"/>
    <w:rsid w:val="00457058"/>
    <w:pPr>
      <w:spacing w:before="0" w:after="0"/>
    </w:pPr>
    <w:tblPr>
      <w:tblStyleRowBandSize w:val="1"/>
      <w:tblBorders>
        <w:top w:val="single" w:sz="4" w:space="0" w:color="BBBDBF"/>
        <w:left w:val="single" w:sz="4" w:space="0" w:color="BBBDBF"/>
        <w:bottom w:val="single" w:sz="4" w:space="0" w:color="BBBDBF"/>
        <w:right w:val="single" w:sz="4" w:space="0" w:color="BBBDBF"/>
        <w:insideH w:val="single" w:sz="4" w:space="0" w:color="BBBDBF"/>
        <w:insideV w:val="single" w:sz="4" w:space="0" w:color="BBBDBF"/>
      </w:tblBorders>
    </w:tblPr>
  </w:style>
  <w:style w:type="table" w:customStyle="1" w:styleId="PlainTable">
    <w:name w:val="Plain Table"/>
    <w:basedOn w:val="TableNormal"/>
    <w:uiPriority w:val="99"/>
    <w:rsid w:val="004B5D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JFSCBullet">
    <w:name w:val="JFSC Bullet"/>
    <w:basedOn w:val="NoList"/>
    <w:uiPriority w:val="99"/>
    <w:rsid w:val="00D20FBB"/>
    <w:pPr>
      <w:numPr>
        <w:numId w:val="6"/>
      </w:numPr>
    </w:pPr>
  </w:style>
  <w:style w:type="character" w:styleId="Hyperlink">
    <w:name w:val="Hyperlink"/>
    <w:basedOn w:val="DefaultParagraphFont"/>
    <w:uiPriority w:val="99"/>
    <w:rsid w:val="005A5A6C"/>
    <w:rPr>
      <w:rFonts w:ascii="Calibri" w:hAnsi="Calibri"/>
      <w:b w:val="0"/>
      <w:i w:val="0"/>
      <w:color w:val="087DBA" w:themeColor="accent2"/>
      <w:u w:val="single" w:color="087DBA" w:themeColor="accent2"/>
    </w:rPr>
  </w:style>
  <w:style w:type="paragraph" w:styleId="TOCHeading">
    <w:name w:val="TOC Heading"/>
    <w:basedOn w:val="Heading1"/>
    <w:next w:val="Normal"/>
    <w:uiPriority w:val="39"/>
    <w:unhideWhenUsed/>
    <w:qFormat/>
    <w:rsid w:val="006675DE"/>
    <w:pPr>
      <w:keepNext/>
      <w:keepLines/>
      <w:numPr>
        <w:numId w:val="0"/>
      </w:numPr>
      <w:outlineLvl w:val="9"/>
    </w:pPr>
    <w:rPr>
      <w:rFonts w:eastAsiaTheme="majorEastAsia" w:cstheme="majorBidi"/>
      <w:sz w:val="28"/>
      <w:szCs w:val="32"/>
      <w:lang w:val="en-US" w:eastAsia="en-US"/>
    </w:rPr>
  </w:style>
  <w:style w:type="paragraph" w:styleId="TOC1">
    <w:name w:val="toc 1"/>
    <w:basedOn w:val="Normal"/>
    <w:next w:val="Normal"/>
    <w:uiPriority w:val="39"/>
    <w:unhideWhenUsed/>
    <w:rsid w:val="005A5A6C"/>
    <w:pPr>
      <w:tabs>
        <w:tab w:val="left" w:pos="440"/>
        <w:tab w:val="left" w:pos="567"/>
        <w:tab w:val="right" w:leader="dot" w:pos="9463"/>
      </w:tabs>
      <w:spacing w:before="240"/>
    </w:pPr>
    <w:rPr>
      <w:b/>
      <w:color w:val="087DBA" w:themeColor="accent2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632FAB"/>
    <w:pPr>
      <w:tabs>
        <w:tab w:val="left" w:pos="1134"/>
        <w:tab w:val="right" w:leader="dot" w:pos="9463"/>
      </w:tabs>
      <w:ind w:left="1134" w:hanging="567"/>
    </w:pPr>
    <w:rPr>
      <w:noProof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56EC1"/>
    <w:pPr>
      <w:tabs>
        <w:tab w:val="left" w:pos="1843"/>
        <w:tab w:val="right" w:leader="dot" w:pos="9463"/>
      </w:tabs>
      <w:ind w:left="1843" w:hanging="709"/>
    </w:pPr>
    <w:rPr>
      <w:noProof/>
    </w:rPr>
  </w:style>
  <w:style w:type="character" w:customStyle="1" w:styleId="FrontCoverSubtitleChar">
    <w:name w:val="Front Cover Subtitle Char"/>
    <w:basedOn w:val="DefaultParagraphFont"/>
    <w:link w:val="FrontCoverSubtitle"/>
    <w:rsid w:val="005A5A6C"/>
    <w:rPr>
      <w:rFonts w:eastAsiaTheme="minorEastAsia"/>
      <w:b/>
      <w:color w:val="087DBA" w:themeColor="accent2"/>
      <w:sz w:val="40"/>
      <w:szCs w:val="28"/>
      <w:lang w:eastAsia="zh-TW"/>
    </w:rPr>
  </w:style>
  <w:style w:type="character" w:styleId="FollowedHyperlink">
    <w:name w:val="FollowedHyperlink"/>
    <w:basedOn w:val="Hyperlink"/>
    <w:uiPriority w:val="99"/>
    <w:unhideWhenUsed/>
    <w:rsid w:val="005A5A6C"/>
    <w:rPr>
      <w:rFonts w:ascii="Calibri" w:hAnsi="Calibri"/>
      <w:b w:val="0"/>
      <w:i w:val="0"/>
      <w:color w:val="087DBA" w:themeColor="accent2"/>
      <w:sz w:val="22"/>
      <w:u w:val="single" w:color="087DBA" w:themeColor="accent2"/>
    </w:rPr>
  </w:style>
  <w:style w:type="paragraph" w:customStyle="1" w:styleId="DefaultBullet">
    <w:name w:val="Default Bullet"/>
    <w:basedOn w:val="ListParagraph"/>
    <w:qFormat/>
    <w:rsid w:val="009349EC"/>
    <w:pPr>
      <w:numPr>
        <w:numId w:val="7"/>
      </w:numPr>
    </w:pPr>
  </w:style>
  <w:style w:type="numbering" w:customStyle="1" w:styleId="BulletList">
    <w:name w:val="Bullet List"/>
    <w:basedOn w:val="NoList"/>
    <w:uiPriority w:val="99"/>
    <w:rsid w:val="009349EC"/>
    <w:pPr>
      <w:numPr>
        <w:numId w:val="8"/>
      </w:numPr>
    </w:pPr>
  </w:style>
  <w:style w:type="table" w:styleId="ListTable3-Accent1">
    <w:name w:val="List Table 3 Accent 1"/>
    <w:basedOn w:val="TableNormal"/>
    <w:uiPriority w:val="48"/>
    <w:rsid w:val="002010B9"/>
    <w:pPr>
      <w:spacing w:after="0"/>
    </w:pPr>
    <w:tblPr>
      <w:tblStyleRowBandSize w:val="1"/>
      <w:tblStyleColBandSize w:val="1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1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1Horz">
      <w:tblPr/>
      <w:tcPr>
        <w:tcBorders>
          <w:top w:val="single" w:sz="4" w:space="0" w:color="000000" w:themeColor="accent1"/>
          <w:bottom w:val="single" w:sz="4" w:space="0" w:color="0000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1"/>
          <w:left w:val="nil"/>
        </w:tcBorders>
      </w:tcPr>
    </w:tblStylePr>
    <w:tblStylePr w:type="swCell">
      <w:tblPr/>
      <w:tcPr>
        <w:tcBorders>
          <w:top w:val="double" w:sz="4" w:space="0" w:color="000000" w:themeColor="accent1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01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1"/>
        <w:left w:val="single" w:sz="24" w:space="0" w:color="000000" w:themeColor="accent1"/>
        <w:bottom w:val="single" w:sz="24" w:space="0" w:color="000000" w:themeColor="accent1"/>
        <w:right w:val="single" w:sz="24" w:space="0" w:color="000000" w:themeColor="accent1"/>
      </w:tblBorders>
    </w:tblPr>
    <w:tcPr>
      <w:shd w:val="clear" w:color="auto" w:fill="0000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rsid w:val="002010B9"/>
    <w:pPr>
      <w:spacing w:after="0"/>
    </w:pPr>
    <w:tblPr>
      <w:tblStyleRowBandSize w:val="1"/>
      <w:tblStyleColBandSize w:val="1"/>
      <w:tblBorders>
        <w:top w:val="single" w:sz="4" w:space="0" w:color="FFEA64" w:themeColor="accent5" w:themeTint="99"/>
        <w:left w:val="single" w:sz="4" w:space="0" w:color="FFEA64" w:themeColor="accent5" w:themeTint="99"/>
        <w:bottom w:val="single" w:sz="4" w:space="0" w:color="FFEA64" w:themeColor="accent5" w:themeTint="99"/>
        <w:right w:val="single" w:sz="4" w:space="0" w:color="FFEA64" w:themeColor="accent5" w:themeTint="99"/>
        <w:insideH w:val="single" w:sz="4" w:space="0" w:color="FFEA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C00" w:themeColor="accent5"/>
          <w:left w:val="single" w:sz="4" w:space="0" w:color="FCDC00" w:themeColor="accent5"/>
          <w:bottom w:val="single" w:sz="4" w:space="0" w:color="FCDC00" w:themeColor="accent5"/>
          <w:right w:val="single" w:sz="4" w:space="0" w:color="FCDC00" w:themeColor="accent5"/>
          <w:insideH w:val="nil"/>
        </w:tcBorders>
        <w:shd w:val="clear" w:color="auto" w:fill="FCD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EA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B" w:themeFill="accent5" w:themeFillTint="33"/>
      </w:tcPr>
    </w:tblStylePr>
    <w:tblStylePr w:type="band1Horz">
      <w:tblPr/>
      <w:tcPr>
        <w:shd w:val="clear" w:color="auto" w:fill="FFF8CB" w:themeFill="accent5" w:themeFillTint="33"/>
      </w:tcPr>
    </w:tblStylePr>
  </w:style>
  <w:style w:type="table" w:styleId="TableGridLight">
    <w:name w:val="Grid Table Light"/>
    <w:basedOn w:val="TableNormal"/>
    <w:uiPriority w:val="40"/>
    <w:rsid w:val="002010B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1">
    <w:name w:val="Grid Table 2 Accent 1"/>
    <w:basedOn w:val="TableNormal"/>
    <w:uiPriority w:val="47"/>
    <w:rsid w:val="00757CF5"/>
    <w:pPr>
      <w:spacing w:after="0"/>
    </w:pPr>
    <w:tblPr>
      <w:tblStyleRowBandSize w:val="1"/>
      <w:tblStyleColBandSize w:val="1"/>
      <w:tblBorders>
        <w:top w:val="single" w:sz="2" w:space="0" w:color="666666" w:themeColor="accent1" w:themeTint="99"/>
        <w:bottom w:val="single" w:sz="2" w:space="0" w:color="666666" w:themeColor="accent1" w:themeTint="99"/>
        <w:insideH w:val="single" w:sz="2" w:space="0" w:color="666666" w:themeColor="accent1" w:themeTint="99"/>
        <w:insideV w:val="single" w:sz="2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GridTable1Light-Accent6">
    <w:name w:val="Grid Table 1 Light Accent 6"/>
    <w:basedOn w:val="TableNormal"/>
    <w:uiPriority w:val="46"/>
    <w:rsid w:val="00757CF5"/>
    <w:pPr>
      <w:spacing w:after="0"/>
    </w:pPr>
    <w:tblPr>
      <w:tblStyleRowBandSize w:val="1"/>
      <w:tblStyleCol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blStylePr w:type="firstRow">
      <w:rPr>
        <w:b/>
        <w:bCs/>
      </w:rPr>
      <w:tblPr/>
      <w:tcPr>
        <w:tcBorders>
          <w:bottom w:val="single" w:sz="12" w:space="0" w:color="D6D7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D7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757CF5"/>
    <w:pPr>
      <w:spacing w:after="0"/>
    </w:p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  <w:insideV w:val="single" w:sz="4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  <w:tblStylePr w:type="neCell">
      <w:tblPr/>
      <w:tcPr>
        <w:tcBorders>
          <w:bottom w:val="single" w:sz="4" w:space="0" w:color="666666" w:themeColor="accent1" w:themeTint="99"/>
        </w:tcBorders>
      </w:tcPr>
    </w:tblStylePr>
    <w:tblStylePr w:type="nwCell">
      <w:tblPr/>
      <w:tcPr>
        <w:tcBorders>
          <w:bottom w:val="single" w:sz="4" w:space="0" w:color="666666" w:themeColor="accent1" w:themeTint="99"/>
        </w:tcBorders>
      </w:tcPr>
    </w:tblStylePr>
    <w:tblStylePr w:type="seCell">
      <w:tblPr/>
      <w:tcPr>
        <w:tcBorders>
          <w:top w:val="single" w:sz="4" w:space="0" w:color="666666" w:themeColor="accent1" w:themeTint="99"/>
        </w:tcBorders>
      </w:tcPr>
    </w:tblStylePr>
    <w:tblStylePr w:type="swCell">
      <w:tblPr/>
      <w:tcPr>
        <w:tcBorders>
          <w:top w:val="single" w:sz="4" w:space="0" w:color="666666" w:themeColor="accent1" w:themeTint="99"/>
        </w:tcBorders>
      </w:tcPr>
    </w:tblStylePr>
  </w:style>
  <w:style w:type="table" w:styleId="LightShading">
    <w:name w:val="Light Shading"/>
    <w:basedOn w:val="TableNormal"/>
    <w:uiPriority w:val="60"/>
    <w:semiHidden/>
    <w:rsid w:val="00A947A0"/>
    <w:pPr>
      <w:spacing w:before="0" w:after="0"/>
    </w:pPr>
    <w:rPr>
      <w:color w:val="BFBFBF" w:themeColor="text1" w:themeShade="BF"/>
    </w:rPr>
    <w:tblPr>
      <w:tblStyleRowBandSize w:val="1"/>
      <w:tblStyleColBandSize w:val="1"/>
      <w:tblBorders>
        <w:top w:val="single" w:sz="8" w:space="0" w:color="FFFFFF" w:themeColor="text1"/>
        <w:bottom w:val="single" w:sz="8" w:space="0" w:color="FFFFFF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text1"/>
          <w:left w:val="nil"/>
          <w:bottom w:val="single" w:sz="8" w:space="0" w:color="FFFFFF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text1"/>
          <w:left w:val="nil"/>
          <w:bottom w:val="single" w:sz="8" w:space="0" w:color="FFFFFF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</w:style>
  <w:style w:type="paragraph" w:customStyle="1" w:styleId="AppendixHeading1">
    <w:name w:val="Appendix Heading 1"/>
    <w:basedOn w:val="Normal"/>
    <w:qFormat/>
    <w:rsid w:val="000C6612"/>
    <w:pPr>
      <w:keepNext/>
      <w:keepLines/>
      <w:numPr>
        <w:numId w:val="17"/>
      </w:numPr>
      <w:tabs>
        <w:tab w:val="left" w:pos="567"/>
      </w:tabs>
      <w:spacing w:before="240" w:after="60"/>
      <w:ind w:left="567" w:hanging="567"/>
    </w:pPr>
    <w:rPr>
      <w:rFonts w:asciiTheme="minorHAnsi" w:eastAsia="Times New Roman" w:hAnsiTheme="minorHAnsi" w:cs="Times New Roman"/>
      <w:b/>
      <w:bCs/>
      <w:szCs w:val="24"/>
    </w:rPr>
  </w:style>
  <w:style w:type="paragraph" w:customStyle="1" w:styleId="AppendixHeading2">
    <w:name w:val="Appendix Heading 2"/>
    <w:basedOn w:val="Normal"/>
    <w:qFormat/>
    <w:rsid w:val="000C6612"/>
    <w:pPr>
      <w:keepNext/>
      <w:keepLines/>
      <w:numPr>
        <w:ilvl w:val="1"/>
        <w:numId w:val="17"/>
      </w:numPr>
      <w:tabs>
        <w:tab w:val="left" w:pos="567"/>
      </w:tabs>
      <w:ind w:left="567" w:hanging="567"/>
    </w:pPr>
    <w:rPr>
      <w:rFonts w:asciiTheme="minorHAnsi" w:eastAsia="Times New Roman" w:hAnsiTheme="minorHAnsi" w:cs="Times New Roman"/>
      <w:bCs/>
      <w:szCs w:val="24"/>
    </w:rPr>
  </w:style>
  <w:style w:type="paragraph" w:customStyle="1" w:styleId="AppendixHeading3">
    <w:name w:val="Appendix Heading 3"/>
    <w:basedOn w:val="AppendixHeading2"/>
    <w:qFormat/>
    <w:rsid w:val="000C6612"/>
    <w:pPr>
      <w:numPr>
        <w:ilvl w:val="2"/>
      </w:numPr>
      <w:tabs>
        <w:tab w:val="clear" w:pos="567"/>
        <w:tab w:val="left" w:pos="1418"/>
      </w:tabs>
      <w:ind w:left="1418" w:hanging="851"/>
    </w:pPr>
  </w:style>
  <w:style w:type="paragraph" w:customStyle="1" w:styleId="AppendixHeading4">
    <w:name w:val="Appendix Heading 4"/>
    <w:basedOn w:val="AppendixHeading3"/>
    <w:qFormat/>
    <w:rsid w:val="000C6612"/>
    <w:pPr>
      <w:numPr>
        <w:ilvl w:val="3"/>
      </w:numPr>
      <w:tabs>
        <w:tab w:val="clear" w:pos="1418"/>
        <w:tab w:val="left" w:pos="2410"/>
      </w:tabs>
      <w:ind w:left="2410" w:hanging="992"/>
    </w:pPr>
  </w:style>
  <w:style w:type="character" w:styleId="CommentReference">
    <w:name w:val="annotation reference"/>
    <w:basedOn w:val="DefaultParagraphFont"/>
    <w:uiPriority w:val="99"/>
    <w:semiHidden/>
    <w:unhideWhenUsed/>
    <w:rsid w:val="004E14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14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14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4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4A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1599"/>
    <w:pPr>
      <w:spacing w:before="0"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EA3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74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CCCCC"/>
                    <w:bottom w:val="none" w:sz="0" w:space="0" w:color="auto"/>
                    <w:right w:val="single" w:sz="24" w:space="0" w:color="CCCCCC"/>
                  </w:divBdr>
                  <w:divsChild>
                    <w:div w:id="21251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2533">
                          <w:marLeft w:val="0"/>
                          <w:marRight w:val="102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67677">
                              <w:marLeft w:val="0"/>
                              <w:marRight w:val="9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72615">
                                  <w:marLeft w:val="0"/>
                                  <w:marRight w:val="-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457907">
                                      <w:marLeft w:val="120"/>
                                      <w:marRight w:val="240"/>
                                      <w:marTop w:val="375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860510">
                                          <w:marLeft w:val="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8" w:space="6" w:color="DDDDDD"/>
                                            <w:left w:val="none" w:sz="0" w:space="0" w:color="auto"/>
                                            <w:bottom w:val="single" w:sz="18" w:space="6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693462016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jerseyfsc.org/industry/international-co-operation/confidentiality-requirements-for-shared-informatio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JFSC">
  <a:themeElements>
    <a:clrScheme name="JFSC Primary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000000"/>
      </a:accent1>
      <a:accent2>
        <a:srgbClr val="087DBA"/>
      </a:accent2>
      <a:accent3>
        <a:srgbClr val="00A974"/>
      </a:accent3>
      <a:accent4>
        <a:srgbClr val="D41C59"/>
      </a:accent4>
      <a:accent5>
        <a:srgbClr val="FCDC00"/>
      </a:accent5>
      <a:accent6>
        <a:srgbClr val="BBBDBF"/>
      </a:accent6>
      <a:hlink>
        <a:srgbClr val="087DBA"/>
      </a:hlink>
      <a:folHlink>
        <a:srgbClr val="087DBA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RMSODGDocument" ma:contentTypeID="0x0101009BBB0963A609CE41920BCC5F2A3102A81300DEC5C13B1AF0DB48A697AB0234589137" ma:contentTypeVersion="3716" ma:contentTypeDescription="Document content type for ODG Projects" ma:contentTypeScope="" ma:versionID="873dc147e595b5e10b22f5015307ed89">
  <xsd:schema xmlns:xsd="http://www.w3.org/2001/XMLSchema" xmlns:xs="http://www.w3.org/2001/XMLSchema" xmlns:p="http://schemas.microsoft.com/office/2006/metadata/properties" xmlns:ns2="827a303d-f09f-490d-9ee3-d52704cdffd0" xmlns:ns3="c2aff382-d631-4d77-a959-5768ba00df07" targetNamespace="http://schemas.microsoft.com/office/2006/metadata/properties" ma:root="true" ma:fieldsID="02fe2e7ed7495717dd1b7c5a26461c11" ns2:_="" ns3:_="">
    <xsd:import namespace="827a303d-f09f-490d-9ee3-d52704cdffd0"/>
    <xsd:import namespace="c2aff382-d631-4d77-a959-5768ba00df07"/>
    <xsd:element name="properties">
      <xsd:complexType>
        <xsd:sequence>
          <xsd:element name="documentManagement">
            <xsd:complexType>
              <xsd:all>
                <xsd:element ref="ns2:EDRMSArchiveDate" minOccurs="0"/>
                <xsd:element ref="ns3:EDRMSODGProjectNo" minOccurs="0"/>
                <xsd:element ref="ns3:From1" minOccurs="0"/>
                <xsd:element ref="ns3:To" minOccurs="0"/>
                <xsd:element ref="ns3:Cc" minOccurs="0"/>
                <xsd:element ref="ns3:Date1" minOccurs="0"/>
                <xsd:element ref="ns2:_dlc_DocIdPersistId" minOccurs="0"/>
                <xsd:element ref="ns2:pa61278c751b4b279006e09f0863aeb4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a303d-f09f-490d-9ee3-d52704cdffd0" elementFormDefault="qualified">
    <xsd:import namespace="http://schemas.microsoft.com/office/2006/documentManagement/types"/>
    <xsd:import namespace="http://schemas.microsoft.com/office/infopath/2007/PartnerControls"/>
    <xsd:element name="EDRMSArchiveDate" ma:index="3" nillable="true" ma:displayName="EDRMSArchiveDate" ma:description="Date to send document to the Records Center" ma:format="DateOnly" ma:internalName="EDRMSArchiveDate" ma:readOnly="false">
      <xsd:simpleType>
        <xsd:restriction base="dms:DateTime"/>
      </xsd:simple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a61278c751b4b279006e09f0863aeb4" ma:index="11" nillable="true" ma:displayName="EDRMSFSCClassification_0" ma:hidden="true" ma:internalName="pa61278c751b4b279006e09f0863aeb4" ma:readOnly="false">
      <xsd:simpleType>
        <xsd:restriction base="dms:Note"/>
      </xsd:simpleType>
    </xsd:element>
    <xsd:element name="TaxCatchAll" ma:index="12" nillable="true" ma:displayName="Taxonomy Catch All Column" ma:hidden="true" ma:list="{252bc9fa-6dca-444e-92ad-468176f576af}" ma:internalName="TaxCatchAll" ma:showField="CatchAllData" ma:web="c2aff382-d631-4d77-a959-5768ba00d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52bc9fa-6dca-444e-92ad-468176f576af}" ma:internalName="TaxCatchAllLabel" ma:readOnly="true" ma:showField="CatchAllDataLabel" ma:web="c2aff382-d631-4d77-a959-5768ba00d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ff382-d631-4d77-a959-5768ba00df07" elementFormDefault="qualified">
    <xsd:import namespace="http://schemas.microsoft.com/office/2006/documentManagement/types"/>
    <xsd:import namespace="http://schemas.microsoft.com/office/infopath/2007/PartnerControls"/>
    <xsd:element name="EDRMSODGProjectNo" ma:index="4" nillable="true" ma:displayName="EDRMSODGPNo" ma:description="EDRMS ODG P number" ma:internalName="EDRMSODGProjectNo" ma:readOnly="false">
      <xsd:simpleType>
        <xsd:restriction base="dms:Text">
          <xsd:maxLength value="10"/>
        </xsd:restriction>
      </xsd:simpleType>
    </xsd:element>
    <xsd:element name="From1" ma:index="6" nillable="true" ma:displayName="From" ma:description="Sender of email" ma:internalName="From1" ma:readOnly="false">
      <xsd:simpleType>
        <xsd:restriction base="dms:Text">
          <xsd:maxLength value="255"/>
        </xsd:restriction>
      </xsd:simpleType>
    </xsd:element>
    <xsd:element name="To" ma:index="7" nillable="true" ma:displayName="To" ma:description="The identity of the primary recipients of the email." ma:internalName="To" ma:readOnly="false">
      <xsd:simpleType>
        <xsd:restriction base="dms:Note">
          <xsd:maxLength value="255"/>
        </xsd:restriction>
      </xsd:simpleType>
    </xsd:element>
    <xsd:element name="Cc" ma:index="8" nillable="true" ma:displayName="Cc" ma:description="The identity of the secondary recipients of the message." ma:internalName="Cc" ma:readOnly="false">
      <xsd:simpleType>
        <xsd:restriction base="dms:Note">
          <xsd:maxLength value="255"/>
        </xsd:restriction>
      </xsd:simpleType>
    </xsd:element>
    <xsd:element name="Date1" ma:index="9" nillable="true" ma:displayName="Date" ma:description="The date and time when the message was sent." ma:format="DateTime" ma:internalName="Date1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Document Title"/>
        <xsd:element ref="dc:subject" minOccurs="0" maxOccurs="1" ma:index="5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RMSArchiveDate xmlns="827a303d-f09f-490d-9ee3-d52704cdffd0" xsi:nil="true"/>
    <pa61278c751b4b279006e09f0863aeb4 xmlns="827a303d-f09f-490d-9ee3-d52704cdffd0">International Co-operation Handbook|696c75ad-55c7-45c3-b55f-a00de0fea520</pa61278c751b4b279006e09f0863aeb4>
    <TaxCatchAll xmlns="827a303d-f09f-490d-9ee3-d52704cdffd0">
      <Value>34</Value>
    </TaxCatchAll>
    <_dlc_DocId xmlns="827a303d-f09f-490d-9ee3-d52704cdffd0">EDRMSRF-1169113885-76</_dlc_DocId>
    <_dlc_DocIdUrl xmlns="827a303d-f09f-490d-9ee3-d52704cdffd0">
      <Url>https://edrms/RF/cooperate/_layouts/15/DocIdRedir.aspx?ID=EDRMSRF-1169113885-76</Url>
      <Description>EDRMSRF-1169113885-76</Description>
    </_dlc_DocIdUrl>
    <Date1 xmlns="c2aff382-d631-4d77-a959-5768ba00df07" xsi:nil="true"/>
    <To xmlns="c2aff382-d631-4d77-a959-5768ba00df07" xsi:nil="true"/>
    <Cc xmlns="c2aff382-d631-4d77-a959-5768ba00df07" xsi:nil="true"/>
    <From1 xmlns="c2aff382-d631-4d77-a959-5768ba00df07" xsi:nil="true"/>
    <EDRMSODGProjectNo xmlns="c2aff382-d631-4d77-a959-5768ba00df0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8C57B8-A071-4C53-B0D1-EC4A37DAC67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A560F04-BF10-46E5-853E-A7BE0C64B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a303d-f09f-490d-9ee3-d52704cdffd0"/>
    <ds:schemaRef ds:uri="c2aff382-d631-4d77-a959-5768ba00d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B505F6-FDB2-44B4-9CD8-B51672CAE052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2aff382-d631-4d77-a959-5768ba00df07"/>
    <ds:schemaRef ds:uri="827a303d-f09f-490d-9ee3-d52704cdffd0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FE981D5-EFCD-489A-9FFA-C765B3DEE7B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1BAC10F-B9F5-468A-B932-1168466635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 </vt:lpstr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</dc:title>
  <dc:subject/>
  <dc:creator>Gamu Mbetu</dc:creator>
  <cp:keywords/>
  <dc:description/>
  <cp:lastModifiedBy>Devan Cadwallader</cp:lastModifiedBy>
  <cp:revision>2</cp:revision>
  <cp:lastPrinted>2025-01-21T11:38:00Z</cp:lastPrinted>
  <dcterms:created xsi:type="dcterms:W3CDTF">2025-07-31T08:25:00Z</dcterms:created>
  <dcterms:modified xsi:type="dcterms:W3CDTF">2025-07-31T08:25:00Z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0x0101009BBB0963A609CE41920BCC5F2A3102A81300DEC5C13B1AF0DB48A697AB0234589137</vt:lpwstr>
  </property>
  <property fmtid="{D5CDD505-2E9C-101B-9397-08002B2CF9AE}" pid="3" name="_dlc_DocIdItemGuid">
    <vt:lpwstr>85591ddf-b07b-4e7f-ae6a-d84ae662663c</vt:lpwstr>
  </property>
  <property fmtid="{D5CDD505-2E9C-101B-9397-08002B2CF9AE}" pid="4" name="EDRMSTeam">
    <vt:lpwstr/>
  </property>
  <property fmtid="{D5CDD505-2E9C-101B-9397-08002B2CF9AE}" pid="5" name="EDRMSFSCClassification">
    <vt:lpwstr>34;#International Co-operation Handbook|696c75ad-55c7-45c3-b55f-a00de0fea520</vt:lpwstr>
  </property>
  <property fmtid="{D5CDD505-2E9C-101B-9397-08002B2CF9AE}" pid="6" name="Order">
    <vt:r8>1131600</vt:r8>
  </property>
</Properties>
</file>